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sz w:val="24"/>
          <w:szCs w:val="28"/>
          <w:lang w:val="kk-KZ"/>
        </w:rPr>
      </w:pPr>
    </w:p>
    <w:p w:rsidR="006D235C" w:rsidRDefault="006D235C" w:rsidP="008E39B5">
      <w:pPr>
        <w:jc w:val="center"/>
        <w:rPr>
          <w:rFonts w:ascii="Times New Roman" w:eastAsia="Calibri" w:hAnsi="Times New Roman" w:cs="Times New Roman"/>
          <w:bCs/>
          <w:sz w:val="24"/>
          <w:szCs w:val="28"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9836BF" w:rsidRDefault="009836BF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5C2FAD" w:rsidRPr="00E93B45" w:rsidRDefault="005C2FAD" w:rsidP="008E39B5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  <w:u w:val="single"/>
          <w:lang w:val="kk-KZ"/>
        </w:rPr>
      </w:pPr>
      <w:r w:rsidRPr="00E93B45"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  <w:u w:val="single"/>
          <w:lang w:val="kk-KZ"/>
        </w:rPr>
        <w:t xml:space="preserve">Өзін-өзі бағалауын ұйымдастыру және өткізу нәтижесінің есебі </w:t>
      </w: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sz w:val="72"/>
          <w:szCs w:val="72"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sz w:val="72"/>
          <w:szCs w:val="72"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sz w:val="72"/>
          <w:szCs w:val="72"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sz w:val="72"/>
          <w:szCs w:val="72"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sz w:val="72"/>
          <w:szCs w:val="72"/>
          <w:lang w:val="kk-KZ"/>
        </w:rPr>
      </w:pPr>
    </w:p>
    <w:p w:rsidR="005C2FAD" w:rsidRDefault="00A7496F" w:rsidP="008E39B5">
      <w:pPr>
        <w:jc w:val="center"/>
        <w:rPr>
          <w:rFonts w:ascii="Times New Roman" w:eastAsia="Calibri" w:hAnsi="Times New Roman" w:cs="Times New Roman"/>
          <w:bCs/>
          <w:sz w:val="28"/>
          <w:szCs w:val="72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72"/>
          <w:lang w:val="kk-KZ"/>
        </w:rPr>
        <w:t>2022-2025</w:t>
      </w:r>
      <w:r w:rsidR="002D4BBD">
        <w:rPr>
          <w:rFonts w:ascii="Times New Roman" w:eastAsia="Calibri" w:hAnsi="Times New Roman" w:cs="Times New Roman"/>
          <w:bCs/>
          <w:sz w:val="28"/>
          <w:szCs w:val="72"/>
          <w:lang w:val="kk-KZ"/>
        </w:rPr>
        <w:t>жыл</w:t>
      </w:r>
      <w:r w:rsidR="00D04CDE">
        <w:rPr>
          <w:rFonts w:ascii="Times New Roman" w:eastAsia="Calibri" w:hAnsi="Times New Roman" w:cs="Times New Roman"/>
          <w:bCs/>
          <w:sz w:val="28"/>
          <w:szCs w:val="72"/>
          <w:lang w:val="kk-KZ"/>
        </w:rPr>
        <w:t xml:space="preserve"> </w:t>
      </w:r>
    </w:p>
    <w:p w:rsidR="00D04CDE" w:rsidRPr="005C2FAD" w:rsidRDefault="00D04CDE" w:rsidP="008E39B5">
      <w:pPr>
        <w:jc w:val="center"/>
        <w:rPr>
          <w:rFonts w:ascii="Times New Roman" w:eastAsia="Calibri" w:hAnsi="Times New Roman" w:cs="Times New Roman"/>
          <w:bCs/>
          <w:sz w:val="28"/>
          <w:szCs w:val="72"/>
          <w:lang w:val="kk-KZ"/>
        </w:rPr>
      </w:pPr>
    </w:p>
    <w:p w:rsidR="008E39B5" w:rsidRDefault="008E39B5" w:rsidP="00B933CE">
      <w:pPr>
        <w:rPr>
          <w:rFonts w:ascii="Times New Roman" w:eastAsia="Calibri" w:hAnsi="Times New Roman" w:cs="Times New Roman"/>
          <w:bCs/>
          <w:sz w:val="24"/>
          <w:szCs w:val="28"/>
          <w:lang w:val="kk-KZ"/>
        </w:rPr>
      </w:pPr>
    </w:p>
    <w:p w:rsidR="00C47595" w:rsidRDefault="00C47595" w:rsidP="00B933CE">
      <w:pPr>
        <w:rPr>
          <w:rFonts w:ascii="Times New Roman" w:eastAsia="Calibri" w:hAnsi="Times New Roman" w:cs="Times New Roman"/>
          <w:bCs/>
          <w:sz w:val="24"/>
          <w:szCs w:val="28"/>
          <w:lang w:val="kk-KZ"/>
        </w:rPr>
      </w:pPr>
    </w:p>
    <w:p w:rsidR="00D04CDE" w:rsidRDefault="00D04CDE" w:rsidP="00D04CDE">
      <w:pPr>
        <w:jc w:val="center"/>
        <w:rPr>
          <w:rFonts w:ascii="Times New Roman" w:eastAsia="Calibri" w:hAnsi="Times New Roman" w:cs="Times New Roman"/>
          <w:b/>
          <w:bCs/>
          <w:color w:val="0070C0"/>
          <w:sz w:val="48"/>
          <w:szCs w:val="28"/>
          <w:lang w:val="kk-KZ"/>
        </w:rPr>
      </w:pPr>
    </w:p>
    <w:p w:rsidR="00D04CDE" w:rsidRPr="009836BF" w:rsidRDefault="00D04CDE" w:rsidP="00D04CDE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  <w:lang w:val="kk-KZ"/>
        </w:rPr>
      </w:pPr>
      <w:r w:rsidRPr="009836BF"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  <w:lang w:val="kk-KZ"/>
        </w:rPr>
        <w:t>Білім беру мекемесі туралы жалпы мәлімет</w:t>
      </w:r>
    </w:p>
    <w:p w:rsidR="00E93B45" w:rsidRDefault="00E93B45" w:rsidP="00D04CDE">
      <w:pPr>
        <w:pStyle w:val="a3"/>
        <w:numPr>
          <w:ilvl w:val="0"/>
          <w:numId w:val="37"/>
        </w:numPr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  <w:t>Педагогикалық кеңес хаттамасы</w:t>
      </w:r>
    </w:p>
    <w:p w:rsidR="00D04CDE" w:rsidRPr="009836BF" w:rsidRDefault="00C5269F" w:rsidP="00D04CDE">
      <w:pPr>
        <w:pStyle w:val="a3"/>
        <w:numPr>
          <w:ilvl w:val="0"/>
          <w:numId w:val="37"/>
        </w:numPr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</w:pPr>
      <w:r w:rsidRPr="009836BF"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  <w:t>Б</w:t>
      </w:r>
      <w:r w:rsidR="00D04CDE" w:rsidRPr="009836BF"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  <w:t xml:space="preserve">ұйрық. </w:t>
      </w:r>
    </w:p>
    <w:p w:rsidR="00D04CDE" w:rsidRPr="009836BF" w:rsidRDefault="00D04CDE" w:rsidP="00D04CDE">
      <w:pPr>
        <w:pStyle w:val="a3"/>
        <w:numPr>
          <w:ilvl w:val="0"/>
          <w:numId w:val="37"/>
        </w:numPr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</w:pPr>
      <w:r w:rsidRPr="009836BF"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  <w:t xml:space="preserve">Төлқұжат. </w:t>
      </w:r>
    </w:p>
    <w:p w:rsidR="00D04CDE" w:rsidRPr="002D4BBD" w:rsidRDefault="002D4BBD" w:rsidP="002D4BBD">
      <w:pPr>
        <w:pStyle w:val="a3"/>
        <w:numPr>
          <w:ilvl w:val="0"/>
          <w:numId w:val="37"/>
        </w:numPr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</w:pPr>
      <w:r w:rsidRPr="009836BF"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  <w:t xml:space="preserve">Өзін- өзі бағалау туралы мәлімет. </w:t>
      </w:r>
    </w:p>
    <w:p w:rsidR="00D04CDE" w:rsidRDefault="00D04CDE" w:rsidP="00D04CDE">
      <w:pPr>
        <w:pStyle w:val="a3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D04CDE" w:rsidRDefault="00D04CDE" w:rsidP="00D04CDE">
      <w:pPr>
        <w:pStyle w:val="a3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D04CDE" w:rsidRDefault="00D04CDE" w:rsidP="00D04CDE">
      <w:pPr>
        <w:pStyle w:val="a3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D04CDE" w:rsidRDefault="00D04CDE" w:rsidP="00D04CDE">
      <w:pPr>
        <w:pStyle w:val="a3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D04CDE" w:rsidRDefault="00D04CDE" w:rsidP="00D04CDE">
      <w:pPr>
        <w:pStyle w:val="a3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D04CDE" w:rsidRDefault="00D04CDE" w:rsidP="00D04CDE">
      <w:pPr>
        <w:pStyle w:val="a3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D04CDE" w:rsidRDefault="00D04CDE" w:rsidP="00D04CDE">
      <w:pPr>
        <w:pStyle w:val="a3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D04CDE" w:rsidRDefault="00D04CDE" w:rsidP="00D04CDE">
      <w:pPr>
        <w:pStyle w:val="a3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D04CDE" w:rsidRDefault="00D04CDE" w:rsidP="00D04CDE">
      <w:pPr>
        <w:pStyle w:val="a3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D04CDE" w:rsidRDefault="00D04CDE" w:rsidP="00D04CDE">
      <w:pPr>
        <w:pStyle w:val="a3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D04CDE" w:rsidRDefault="00D04CDE" w:rsidP="00D04CDE">
      <w:pPr>
        <w:pStyle w:val="a3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62278E" w:rsidRDefault="0062278E" w:rsidP="00D04CDE">
      <w:pPr>
        <w:pStyle w:val="a3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D04CDE" w:rsidRDefault="00D04CDE" w:rsidP="00D04CDE">
      <w:pPr>
        <w:pStyle w:val="a3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8245F6" w:rsidRDefault="008245F6" w:rsidP="008245F6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3B5B5D" w:rsidRDefault="003B5B5D" w:rsidP="008245F6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3B5B5D" w:rsidRDefault="003B5B5D" w:rsidP="008245F6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8245F6" w:rsidRDefault="008245F6" w:rsidP="008245F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48"/>
          <w:szCs w:val="28"/>
          <w:lang w:val="kk-KZ"/>
        </w:rPr>
        <w:lastRenderedPageBreak/>
        <w:t xml:space="preserve">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Атырау облысы, </w:t>
      </w:r>
    </w:p>
    <w:p w:rsidR="008245F6" w:rsidRDefault="008245F6" w:rsidP="00E93B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Қызылқоға ауданы</w:t>
      </w:r>
    </w:p>
    <w:p w:rsidR="00E93B45" w:rsidRPr="00BC7233" w:rsidRDefault="008245F6" w:rsidP="00E93B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«Қызғалдақ»</w:t>
      </w:r>
      <w:r w:rsidR="002E27A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бөбекжай балалар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бақшасы</w:t>
      </w:r>
      <w:r w:rsidR="00E93B45" w:rsidRPr="00BC723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E93B45" w:rsidRPr="00BC7233" w:rsidRDefault="00E93B45" w:rsidP="00E93B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93B45" w:rsidRDefault="00E93B45" w:rsidP="00E93B45">
      <w:pPr>
        <w:spacing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  <w:t xml:space="preserve">№4 хаттамасы </w:t>
      </w:r>
    </w:p>
    <w:p w:rsidR="00E93B45" w:rsidRDefault="002A44FA" w:rsidP="00E93B45">
      <w:pPr>
        <w:spacing w:line="240" w:lineRule="auto"/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  <w:t>20.02.202</w:t>
      </w:r>
      <w:r w:rsidR="008245F6"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  <w:t>2</w:t>
      </w:r>
      <w:r w:rsidR="00E93B45"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  <w:t xml:space="preserve"> жыл   </w:t>
      </w:r>
    </w:p>
    <w:p w:rsidR="00E93B45" w:rsidRDefault="00E93B45" w:rsidP="00E93B45">
      <w:pPr>
        <w:spacing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 CYR" w:hAnsi="Times New Roman" w:cs="Times New Roman"/>
          <w:b/>
          <w:bCs/>
          <w:sz w:val="28"/>
          <w:szCs w:val="28"/>
          <w:lang w:val="kk-KZ"/>
        </w:rPr>
        <w:t>Педагогикалық кеңес отырысы</w:t>
      </w:r>
    </w:p>
    <w:p w:rsidR="00E93B45" w:rsidRDefault="00E93B45" w:rsidP="00E93B45">
      <w:pPr>
        <w:spacing w:line="240" w:lineRule="auto"/>
        <w:rPr>
          <w:rFonts w:ascii="Times New Roman" w:eastAsia="Times New Roman CYR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  <w:t>Қатысқандар</w:t>
      </w:r>
      <w:r w:rsidR="008245F6"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  <w:t>:  8</w:t>
      </w:r>
      <w:r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Қатыспағандар: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жоқ                                  </w:t>
      </w:r>
    </w:p>
    <w:p w:rsidR="00E93B45" w:rsidRDefault="00E93B45" w:rsidP="00E93B4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739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C767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93B45" w:rsidRDefault="00E93B45" w:rsidP="00BC72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02A">
        <w:rPr>
          <w:rFonts w:ascii="Times New Roman" w:hAnsi="Times New Roman" w:cs="Times New Roman"/>
          <w:sz w:val="28"/>
          <w:szCs w:val="28"/>
          <w:lang w:val="kk-KZ"/>
        </w:rPr>
        <w:t xml:space="preserve">Балабақшада оқыту нәтижелеріне бағдарлана отырып, мектепке дейінгі тәрбие мен оқытудың мазмұнына қойылатын талаптардың орындалуы </w:t>
      </w:r>
    </w:p>
    <w:p w:rsidR="00E93B45" w:rsidRDefault="00E93B45" w:rsidP="00E93B4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7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D3502A">
        <w:rPr>
          <w:rFonts w:ascii="Times New Roman" w:hAnsi="Times New Roman" w:cs="Times New Roman"/>
          <w:sz w:val="28"/>
          <w:szCs w:val="28"/>
          <w:lang w:val="kk-KZ"/>
        </w:rPr>
        <w:t>ектепке дейінгі тәрбие мен оқытудың мазмұнына қойылатын талаптардың орындалуы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өзін-өзі бағалау жұмыстарын даярлау</w:t>
      </w:r>
      <w:r w:rsidRPr="00D350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93B45" w:rsidRPr="00C76739" w:rsidRDefault="00E93B45" w:rsidP="00E93B4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739">
        <w:rPr>
          <w:rFonts w:ascii="Times New Roman" w:hAnsi="Times New Roman" w:cs="Times New Roman"/>
          <w:sz w:val="28"/>
          <w:szCs w:val="28"/>
          <w:lang w:val="kk-KZ"/>
        </w:rPr>
        <w:t>Күн тәртібінде</w:t>
      </w:r>
    </w:p>
    <w:p w:rsidR="00E93B45" w:rsidRPr="00C76739" w:rsidRDefault="00E93B45" w:rsidP="00E93B4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Өзін-өзі бағалау жұмыстарындағы бағыттарды айқындау</w:t>
      </w:r>
    </w:p>
    <w:p w:rsidR="00E93B45" w:rsidRPr="00C76739" w:rsidRDefault="00E93B45" w:rsidP="00E93B4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73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C76739">
        <w:rPr>
          <w:rFonts w:ascii="Times New Roman" w:hAnsi="Times New Roman" w:cs="Times New Roman"/>
          <w:sz w:val="28"/>
          <w:szCs w:val="28"/>
          <w:lang w:val="kk-KZ"/>
        </w:rPr>
        <w:t xml:space="preserve">     Жауапты: </w:t>
      </w:r>
      <w:r>
        <w:rPr>
          <w:rFonts w:ascii="Times New Roman" w:hAnsi="Times New Roman" w:cs="Times New Roman"/>
          <w:sz w:val="28"/>
          <w:szCs w:val="28"/>
          <w:lang w:val="kk-KZ"/>
        </w:rPr>
        <w:t>Әдіскер</w:t>
      </w:r>
    </w:p>
    <w:p w:rsidR="00E93B45" w:rsidRPr="00C76739" w:rsidRDefault="00E93B45" w:rsidP="00E93B45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Өзін-өзі бағалау жұмыстарын даярлауға жапауты комиссия мүшелерін анықтау. </w:t>
      </w:r>
    </w:p>
    <w:p w:rsidR="00E93B45" w:rsidRDefault="00E93B45" w:rsidP="00E93B4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73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76739">
        <w:rPr>
          <w:rFonts w:ascii="Times New Roman" w:hAnsi="Times New Roman" w:cs="Times New Roman"/>
          <w:sz w:val="28"/>
          <w:szCs w:val="28"/>
          <w:lang w:val="kk-KZ"/>
        </w:rPr>
        <w:t xml:space="preserve">     Жауапты: </w:t>
      </w:r>
      <w:r>
        <w:rPr>
          <w:rFonts w:ascii="Times New Roman" w:hAnsi="Times New Roman" w:cs="Times New Roman"/>
          <w:sz w:val="28"/>
          <w:szCs w:val="28"/>
          <w:lang w:val="kk-KZ"/>
        </w:rPr>
        <w:t>Меңгеруші, әдіскер</w:t>
      </w:r>
    </w:p>
    <w:p w:rsidR="00E93B45" w:rsidRDefault="00E93B45" w:rsidP="00E93B4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3B45" w:rsidRDefault="00E93B45" w:rsidP="00E93B4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Талқыланды: Өзін-өзі бағалау жұмыстарындағы бағыттарды айқындау.</w:t>
      </w:r>
    </w:p>
    <w:p w:rsidR="00260660" w:rsidRDefault="00E93B45" w:rsidP="00BC7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Әдіскер: </w:t>
      </w:r>
      <w:r w:rsidR="00260660" w:rsidRPr="009F4CAF">
        <w:rPr>
          <w:rFonts w:ascii="Times New Roman" w:eastAsia="MS Mincho" w:hAnsi="Times New Roman" w:cs="Times New Roman"/>
          <w:sz w:val="28"/>
          <w:szCs w:val="28"/>
          <w:lang w:val="kk-KZ"/>
        </w:rPr>
        <w:t>Балабақшада өзін-өзі бағалауын ұйымдастыруды  өткізу «Білім туралы»</w:t>
      </w:r>
      <w:r w:rsidR="00BC7233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</w:t>
      </w:r>
      <w:r w:rsidR="00260660"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заңына (бұдан әрі- Заң),  «Білім беру ұйымдарын бағалау өлшемшарттарын бекіту туралы»   Қазақстан Республикасы </w:t>
      </w:r>
      <w:r w:rsidR="00BC7233">
        <w:rPr>
          <w:rFonts w:ascii="Times New Roman" w:hAnsi="Times New Roman" w:cs="Times New Roman"/>
          <w:sz w:val="28"/>
          <w:szCs w:val="28"/>
          <w:lang w:val="kk-KZ"/>
        </w:rPr>
        <w:t xml:space="preserve">Оқу-ағарту </w:t>
      </w:r>
      <w:r w:rsidR="00260660">
        <w:rPr>
          <w:rFonts w:ascii="Times New Roman" w:hAnsi="Times New Roman" w:cs="Times New Roman"/>
          <w:sz w:val="28"/>
          <w:szCs w:val="28"/>
          <w:lang w:val="kk-KZ"/>
        </w:rPr>
        <w:t xml:space="preserve"> министрінің 2022 жылғы 5 желтоқсандағы</w:t>
      </w:r>
      <w:r w:rsidR="00260660"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660" w:rsidRPr="00260660">
        <w:rPr>
          <w:rFonts w:ascii="Times New Roman" w:hAnsi="Times New Roman" w:cs="Times New Roman"/>
          <w:sz w:val="28"/>
          <w:szCs w:val="28"/>
          <w:lang w:val="kk-KZ"/>
        </w:rPr>
        <w:t>№486</w:t>
      </w:r>
      <w:r w:rsidR="002606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660" w:rsidRPr="00260660">
        <w:rPr>
          <w:rFonts w:ascii="Times New Roman" w:hAnsi="Times New Roman" w:cs="Times New Roman"/>
          <w:sz w:val="28"/>
          <w:szCs w:val="28"/>
          <w:lang w:val="kk-KZ"/>
        </w:rPr>
        <w:t>бұйрығына</w:t>
      </w:r>
      <w:r w:rsidR="00260660"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(бұдан  әрі – Бағалау өлшем шарттары) және басқа да білім беру ұйымдарының білім беру қызметтерін регламенттейтін білім беру саласындағы Қазақстан      Республикасының нормативтік құқық</w:t>
      </w:r>
      <w:r w:rsidR="00260660">
        <w:rPr>
          <w:rFonts w:ascii="Times New Roman" w:hAnsi="Times New Roman" w:cs="Times New Roman"/>
          <w:sz w:val="28"/>
          <w:szCs w:val="28"/>
          <w:lang w:val="kk-KZ"/>
        </w:rPr>
        <w:t>тық актілеріне сәйкес әзірленеді</w:t>
      </w:r>
      <w:r w:rsidR="00260660" w:rsidRPr="009F4CA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60660">
        <w:rPr>
          <w:rFonts w:ascii="Times New Roman" w:hAnsi="Times New Roman" w:cs="Times New Roman"/>
          <w:sz w:val="28"/>
          <w:szCs w:val="28"/>
          <w:lang w:val="kk-KZ"/>
        </w:rPr>
        <w:t xml:space="preserve"> Жалпы бағалау кезеңі 3 жыл</w:t>
      </w:r>
      <w:r w:rsidR="00BC72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0660">
        <w:rPr>
          <w:rFonts w:ascii="Times New Roman" w:hAnsi="Times New Roman" w:cs="Times New Roman"/>
          <w:sz w:val="28"/>
          <w:szCs w:val="28"/>
          <w:lang w:val="kk-KZ"/>
        </w:rPr>
        <w:t>мерзімді қамтиды. Басты мақсаты білім беру ұйымындағы тәрбие мен білім беру процесінің мемлекеттік жалпыға міндетті стандарт талаптарына сәйкес ұйымдастырылуын анықтау. Сол себепті өзін-өзі бағалау жұмыстарына қажетті құжаттарды даярлауда барлық ұжым қамтылуы керек.</w:t>
      </w:r>
    </w:p>
    <w:p w:rsidR="00260660" w:rsidRDefault="00BC7233" w:rsidP="00260660">
      <w:pPr>
        <w:tabs>
          <w:tab w:val="left" w:pos="3280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</w:t>
      </w:r>
      <w:r w:rsidR="00260660">
        <w:rPr>
          <w:rFonts w:ascii="Times New Roman" w:hAnsi="Times New Roman" w:cs="Times New Roman"/>
          <w:sz w:val="28"/>
          <w:szCs w:val="28"/>
          <w:lang w:val="kk-KZ"/>
        </w:rPr>
        <w:t>ШЕШІМ: Бағалау өлшемшартарындағы қосымшаларға сәйкес балабақша ішіндегі педагогтар арасында кіші жұмыс топтар құрылсын. Жауапты әдіскер.</w:t>
      </w:r>
    </w:p>
    <w:p w:rsidR="00260660" w:rsidRPr="009F4CAF" w:rsidRDefault="00260660" w:rsidP="00260660">
      <w:pPr>
        <w:tabs>
          <w:tab w:val="left" w:pos="3280"/>
          <w:tab w:val="center" w:pos="4535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60660" w:rsidRPr="00C76739" w:rsidRDefault="00260660" w:rsidP="00BC7233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Талқыланды: Өзін-өзі бағалау</w:t>
      </w:r>
      <w:r w:rsidR="00BC7233">
        <w:rPr>
          <w:rFonts w:ascii="Times New Roman" w:hAnsi="Times New Roman" w:cs="Times New Roman"/>
          <w:sz w:val="28"/>
          <w:szCs w:val="28"/>
          <w:lang w:val="kk-KZ"/>
        </w:rPr>
        <w:t xml:space="preserve"> жұмыстарын даярлауға жауап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ты комиссия мүшелерін анықтау. </w:t>
      </w:r>
    </w:p>
    <w:p w:rsidR="00260660" w:rsidRDefault="00260660" w:rsidP="00BC723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Меңгерші:</w:t>
      </w:r>
      <w:r w:rsidRPr="002606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660">
        <w:rPr>
          <w:rFonts w:ascii="Times New Roman" w:eastAsia="MS Mincho" w:hAnsi="Times New Roman" w:cs="Times New Roman"/>
          <w:sz w:val="28"/>
          <w:szCs w:val="28"/>
          <w:lang w:val="kk-KZ"/>
        </w:rPr>
        <w:t>Балабақшада өзін-өзі бағалауын ұйымдастыруды  өткізу «Білім туралы»</w:t>
      </w:r>
      <w:r w:rsidRPr="00260660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заңына (бұдан әрі- Заң),  «Білім беру ұйымдарын бағалау өлшемшарттарын бекіту ту</w:t>
      </w:r>
      <w:r w:rsidR="00BC7233">
        <w:rPr>
          <w:rFonts w:ascii="Times New Roman" w:hAnsi="Times New Roman" w:cs="Times New Roman"/>
          <w:sz w:val="28"/>
          <w:szCs w:val="28"/>
          <w:lang w:val="kk-KZ"/>
        </w:rPr>
        <w:t>ралы»   Қазақстан Республикасы Оқу-ағарту</w:t>
      </w:r>
      <w:r w:rsidRPr="00260660">
        <w:rPr>
          <w:rFonts w:ascii="Times New Roman" w:hAnsi="Times New Roman" w:cs="Times New Roman"/>
          <w:sz w:val="28"/>
          <w:szCs w:val="28"/>
          <w:lang w:val="kk-KZ"/>
        </w:rPr>
        <w:t xml:space="preserve"> министрінің 2022 жылғы 5 желтоқсандағы №486 бұйрығына (бұдан  әрі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Бағалау өлшем шарттары) сәйкес балабақшада комиссия құрамы бекітілсін.</w:t>
      </w:r>
      <w:r w:rsidR="00BC7233">
        <w:rPr>
          <w:rFonts w:ascii="Times New Roman" w:hAnsi="Times New Roman" w:cs="Times New Roman"/>
          <w:sz w:val="28"/>
          <w:szCs w:val="28"/>
          <w:lang w:val="kk-KZ"/>
        </w:rPr>
        <w:t xml:space="preserve"> Және төмендегі құрамды ұсынамын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60660" w:rsidRDefault="00260660" w:rsidP="002606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Төрайым:</w:t>
      </w:r>
      <w:r w:rsidR="008245F6">
        <w:rPr>
          <w:rFonts w:ascii="Times New Roman" w:hAnsi="Times New Roman" w:cs="Times New Roman"/>
          <w:sz w:val="28"/>
          <w:szCs w:val="28"/>
          <w:lang w:val="kk-KZ"/>
        </w:rPr>
        <w:t xml:space="preserve"> Хайруллина Балапан ( меңгеруші)</w:t>
      </w:r>
    </w:p>
    <w:p w:rsidR="00260660" w:rsidRDefault="00260660" w:rsidP="002606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Мүшелері:</w:t>
      </w:r>
      <w:r w:rsidR="008245F6">
        <w:rPr>
          <w:rFonts w:ascii="Times New Roman" w:hAnsi="Times New Roman" w:cs="Times New Roman"/>
          <w:sz w:val="28"/>
          <w:szCs w:val="28"/>
          <w:lang w:val="kk-KZ"/>
        </w:rPr>
        <w:t xml:space="preserve"> Хамзина Оралсын ( психолог)</w:t>
      </w:r>
    </w:p>
    <w:p w:rsidR="008245F6" w:rsidRDefault="008245F6" w:rsidP="002606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0B4286">
        <w:rPr>
          <w:rFonts w:ascii="Times New Roman" w:hAnsi="Times New Roman" w:cs="Times New Roman"/>
          <w:sz w:val="28"/>
          <w:szCs w:val="28"/>
          <w:lang w:val="kk-KZ"/>
        </w:rPr>
        <w:t>Игилманова Гүлнүр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4286">
        <w:rPr>
          <w:rFonts w:ascii="Times New Roman" w:hAnsi="Times New Roman" w:cs="Times New Roman"/>
          <w:sz w:val="28"/>
          <w:szCs w:val="28"/>
          <w:lang w:val="kk-KZ"/>
        </w:rPr>
        <w:t>( тәрбиеші)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260660" w:rsidRPr="00260660" w:rsidRDefault="00260660" w:rsidP="002606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Хатшы:</w:t>
      </w:r>
      <w:r w:rsidR="000B4286">
        <w:rPr>
          <w:rFonts w:ascii="Times New Roman" w:hAnsi="Times New Roman" w:cs="Times New Roman"/>
          <w:sz w:val="28"/>
          <w:szCs w:val="28"/>
          <w:lang w:val="kk-KZ"/>
        </w:rPr>
        <w:t xml:space="preserve"> Едишева Тұрсынгүл ( әдіскер)</w:t>
      </w:r>
    </w:p>
    <w:p w:rsidR="00260660" w:rsidRDefault="00BC7233" w:rsidP="00260660">
      <w:pPr>
        <w:tabs>
          <w:tab w:val="left" w:pos="3280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60660">
        <w:rPr>
          <w:rFonts w:ascii="Times New Roman" w:hAnsi="Times New Roman" w:cs="Times New Roman"/>
          <w:sz w:val="28"/>
          <w:szCs w:val="28"/>
          <w:lang w:val="kk-KZ"/>
        </w:rPr>
        <w:t>ШЕШІМ: Бекітілген комиссия мүшелері</w:t>
      </w:r>
      <w:r w:rsidR="000B4286">
        <w:rPr>
          <w:rFonts w:ascii="Times New Roman" w:hAnsi="Times New Roman" w:cs="Times New Roman"/>
          <w:sz w:val="28"/>
          <w:szCs w:val="28"/>
          <w:lang w:val="kk-KZ"/>
        </w:rPr>
        <w:t xml:space="preserve"> құрамына бұйрық шығарыл</w:t>
      </w:r>
      <w:r w:rsidR="00260660">
        <w:rPr>
          <w:rFonts w:ascii="Times New Roman" w:hAnsi="Times New Roman" w:cs="Times New Roman"/>
          <w:sz w:val="28"/>
          <w:szCs w:val="28"/>
          <w:lang w:val="kk-KZ"/>
        </w:rPr>
        <w:t>сын.</w:t>
      </w:r>
    </w:p>
    <w:p w:rsidR="00260660" w:rsidRDefault="00260660" w:rsidP="00260660">
      <w:pPr>
        <w:tabs>
          <w:tab w:val="left" w:pos="3280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0660" w:rsidRDefault="00260660" w:rsidP="00260660">
      <w:pPr>
        <w:tabs>
          <w:tab w:val="left" w:pos="3280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0660" w:rsidRDefault="00260660" w:rsidP="000B4286">
      <w:pPr>
        <w:tabs>
          <w:tab w:val="left" w:pos="3280"/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D44F9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0B4286" w:rsidRDefault="00260660" w:rsidP="000B428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Меңгеруші:</w:t>
      </w:r>
      <w:r w:rsidR="000B4286">
        <w:rPr>
          <w:rFonts w:ascii="Times New Roman" w:hAnsi="Times New Roman" w:cs="Times New Roman"/>
          <w:sz w:val="28"/>
          <w:szCs w:val="28"/>
          <w:lang w:val="kk-KZ"/>
        </w:rPr>
        <w:t xml:space="preserve">        Хайруллина Б</w:t>
      </w:r>
    </w:p>
    <w:p w:rsidR="006D44F9" w:rsidRPr="003B6A5E" w:rsidRDefault="000B4286" w:rsidP="000B4286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Хатшы:</w:t>
      </w:r>
      <w:r w:rsidR="0026066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D44F9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Едишева Т</w:t>
      </w:r>
      <w:r w:rsidR="006D44F9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260660" w:rsidRDefault="00260660" w:rsidP="00260660">
      <w:pPr>
        <w:tabs>
          <w:tab w:val="left" w:pos="3280"/>
          <w:tab w:val="center" w:pos="45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93B45" w:rsidRPr="00C76739" w:rsidRDefault="00E93B45" w:rsidP="00E93B4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3B45" w:rsidRPr="00C76739" w:rsidRDefault="00E93B45" w:rsidP="00E93B4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93B45" w:rsidRDefault="00E93B45" w:rsidP="00C526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260660" w:rsidRDefault="00260660" w:rsidP="00C526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260660" w:rsidRDefault="00260660" w:rsidP="00C526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260660" w:rsidRDefault="00260660" w:rsidP="00C526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260660" w:rsidRDefault="00260660" w:rsidP="00C16DB6">
      <w:pP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3B5B5D" w:rsidRDefault="003B5B5D" w:rsidP="00C16DB6">
      <w:pP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C5269F" w:rsidRPr="009F4CAF" w:rsidRDefault="00C16DB6" w:rsidP="00C16DB6">
      <w:pP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</w:t>
      </w:r>
      <w:r w:rsidR="00D863D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КМҚК </w:t>
      </w:r>
      <w:r w:rsidR="002E27A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«Қызғалдақ» бөбекжай балалар </w:t>
      </w:r>
      <w:r w:rsidR="0026066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б</w:t>
      </w:r>
      <w:r w:rsidR="00336AE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а</w:t>
      </w:r>
      <w:r w:rsidR="0026066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қшасы</w:t>
      </w:r>
    </w:p>
    <w:p w:rsidR="002D4BBD" w:rsidRDefault="00260660" w:rsidP="002D4BBD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БҰЙРЫҚ №5</w:t>
      </w:r>
    </w:p>
    <w:p w:rsidR="00C5269F" w:rsidRPr="009F4CAF" w:rsidRDefault="00C5269F" w:rsidP="00C5269F">
      <w:pP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9F4CA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Негізгі қызмет бойынша</w:t>
      </w:r>
      <w:r w:rsidR="002D4BBD" w:rsidRPr="002D4BB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C5269F" w:rsidRPr="002D4BBD" w:rsidRDefault="00260660" w:rsidP="002D4BBD">
      <w:pPr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20</w:t>
      </w:r>
      <w:r w:rsidR="008F7CBA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.02</w:t>
      </w:r>
      <w:r w:rsidR="00A7496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.2025</w:t>
      </w:r>
      <w:r w:rsidR="00C5269F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ж</w:t>
      </w:r>
      <w:r w:rsidR="00014074" w:rsidRPr="002D4BBD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</w:t>
      </w:r>
    </w:p>
    <w:p w:rsidR="000B5725" w:rsidRPr="002D4BBD" w:rsidRDefault="000B4286" w:rsidP="00C5269F">
      <w:pPr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КМҚК «Қызғалдақ» бөбекжай балалар бақшасы</w:t>
      </w:r>
    </w:p>
    <w:p w:rsidR="00B933CE" w:rsidRPr="009F4CAF" w:rsidRDefault="000B5725" w:rsidP="000B572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9F4CA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"Балабақшаны  мемлекеттік  өзін-өзі аттестатаудан өткізу туралы"</w:t>
      </w:r>
    </w:p>
    <w:p w:rsidR="00965F75" w:rsidRPr="009F4CAF" w:rsidRDefault="00336AE3" w:rsidP="004C627D">
      <w:pPr>
        <w:tabs>
          <w:tab w:val="left" w:pos="3280"/>
          <w:tab w:val="center" w:pos="4535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kk-KZ"/>
        </w:rPr>
      </w:pPr>
      <w:r w:rsidRPr="009F4CAF">
        <w:rPr>
          <w:rFonts w:ascii="Times New Roman" w:eastAsia="MS Mincho" w:hAnsi="Times New Roman" w:cs="Times New Roman"/>
          <w:sz w:val="28"/>
          <w:szCs w:val="28"/>
          <w:lang w:val="kk-KZ"/>
        </w:rPr>
        <w:t>Балабақшада өзін-өзі бағалауын ұйымдастыруды  өткізу «Білім туралы»</w:t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</w:t>
      </w: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заңына (бұдан әрі- Заң),  «Білім беру ұйымдарын бағалау өлшемшарттарын бекіту туралы»   Қазақстан Республикасы </w:t>
      </w:r>
      <w:r>
        <w:rPr>
          <w:rFonts w:ascii="Times New Roman" w:hAnsi="Times New Roman" w:cs="Times New Roman"/>
          <w:sz w:val="28"/>
          <w:szCs w:val="28"/>
          <w:lang w:val="kk-KZ"/>
        </w:rPr>
        <w:t>Оқу-ағарту  министрінің 2022 жылғы 5 желтоқсандағы</w:t>
      </w: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660">
        <w:rPr>
          <w:rFonts w:ascii="Times New Roman" w:hAnsi="Times New Roman" w:cs="Times New Roman"/>
          <w:sz w:val="28"/>
          <w:szCs w:val="28"/>
          <w:lang w:val="kk-KZ"/>
        </w:rPr>
        <w:t>№486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660">
        <w:rPr>
          <w:rFonts w:ascii="Times New Roman" w:hAnsi="Times New Roman" w:cs="Times New Roman"/>
          <w:sz w:val="28"/>
          <w:szCs w:val="28"/>
          <w:lang w:val="kk-KZ"/>
        </w:rPr>
        <w:t>бұйрығына</w:t>
      </w: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F75" w:rsidRPr="009F4CAF">
        <w:rPr>
          <w:rFonts w:ascii="Times New Roman" w:hAnsi="Times New Roman" w:cs="Times New Roman"/>
          <w:sz w:val="28"/>
          <w:szCs w:val="28"/>
          <w:lang w:val="kk-KZ"/>
        </w:rPr>
        <w:t>(бұдан  әрі – Бағалау өлшем шарттары) және басқа да білім беру ұйымдарының білім беру қызметтерін регламенттейтін білім беру саласындағы Қазақстан      Республикасының нормативтік құқықтық актілеріне сәйкес әзірленген.</w:t>
      </w:r>
    </w:p>
    <w:p w:rsidR="00965F75" w:rsidRPr="009F4CAF" w:rsidRDefault="00965F75" w:rsidP="004C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</w:t>
      </w:r>
      <w:r w:rsidR="00336AE3">
        <w:rPr>
          <w:rFonts w:ascii="Times New Roman" w:hAnsi="Times New Roman" w:cs="Times New Roman"/>
          <w:sz w:val="28"/>
          <w:szCs w:val="28"/>
          <w:lang w:val="kk-KZ"/>
        </w:rPr>
        <w:t>Оқу-ағарту  министрінің 2022 жылғы 5 желтоқсандағы</w:t>
      </w:r>
      <w:r w:rsidR="00336AE3"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6AE3" w:rsidRPr="00260660">
        <w:rPr>
          <w:rFonts w:ascii="Times New Roman" w:hAnsi="Times New Roman" w:cs="Times New Roman"/>
          <w:sz w:val="28"/>
          <w:szCs w:val="28"/>
          <w:lang w:val="kk-KZ"/>
        </w:rPr>
        <w:t>№486</w:t>
      </w:r>
      <w:r w:rsidR="00336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бұйрығымен бекітілген «Білім беру ұйымдарын  мемлекеттік сынақтан өткізу жөніндегі  Ережені бекіту туралы» қаулысын орындау үшін </w:t>
      </w:r>
    </w:p>
    <w:p w:rsidR="000B5725" w:rsidRPr="009F4CAF" w:rsidRDefault="004C627D" w:rsidP="000B5725">
      <w:pP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9F4CA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0B5725" w:rsidRPr="009F4CA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БҰЙЫРАМЫН: </w:t>
      </w:r>
    </w:p>
    <w:p w:rsidR="00965F75" w:rsidRPr="009F4CAF" w:rsidRDefault="008F7CBA" w:rsidP="000B57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Балабақшада </w:t>
      </w:r>
      <w:r w:rsidR="00A7496F">
        <w:rPr>
          <w:rFonts w:ascii="Times New Roman" w:hAnsi="Times New Roman" w:cs="Times New Roman"/>
          <w:sz w:val="28"/>
          <w:szCs w:val="28"/>
          <w:lang w:val="kk-KZ"/>
        </w:rPr>
        <w:t>20.02.2025-20.03.2025</w:t>
      </w:r>
      <w:r w:rsidR="00336AE3" w:rsidRPr="00336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36AE3">
        <w:rPr>
          <w:rFonts w:ascii="Times New Roman" w:hAnsi="Times New Roman" w:cs="Times New Roman"/>
          <w:sz w:val="28"/>
          <w:szCs w:val="28"/>
          <w:lang w:val="kk-KZ"/>
        </w:rPr>
        <w:t>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 </w:t>
      </w:r>
      <w:r w:rsidR="00965F75" w:rsidRPr="009F4CAF">
        <w:rPr>
          <w:rFonts w:ascii="Times New Roman" w:hAnsi="Times New Roman" w:cs="Times New Roman"/>
          <w:sz w:val="28"/>
          <w:szCs w:val="28"/>
          <w:lang w:val="kk-KZ"/>
        </w:rPr>
        <w:t>өзін-өзі бағалау өткізілсін.</w:t>
      </w:r>
    </w:p>
    <w:p w:rsidR="000B5725" w:rsidRPr="009F4CAF" w:rsidRDefault="00965F75" w:rsidP="000B57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F4CAF">
        <w:rPr>
          <w:rFonts w:ascii="Times New Roman" w:hAnsi="Times New Roman" w:cs="Times New Roman"/>
          <w:sz w:val="28"/>
          <w:szCs w:val="28"/>
          <w:lang w:val="kk-KZ"/>
        </w:rPr>
        <w:t>Өзін-өзі  бағалау жүргізу үшін балабақшада төмендегі педагог- мамандардан комиссия құрамы бекітілсін</w:t>
      </w:r>
      <w:r w:rsidR="000B5725"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:                                          </w:t>
      </w:r>
    </w:p>
    <w:p w:rsidR="000B5725" w:rsidRPr="006D44F9" w:rsidRDefault="000B5725" w:rsidP="000B5725">
      <w:pPr>
        <w:pStyle w:val="a3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D44F9">
        <w:rPr>
          <w:rFonts w:ascii="Times New Roman" w:hAnsi="Times New Roman" w:cs="Times New Roman"/>
          <w:sz w:val="28"/>
          <w:szCs w:val="28"/>
          <w:lang w:val="kk-KZ"/>
        </w:rPr>
        <w:t>Комиссия төрағасы-</w:t>
      </w:r>
      <w:r w:rsidR="009836BF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,</w:t>
      </w:r>
      <w:r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0B428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Хайруллина Б  ,</w:t>
      </w:r>
      <w:r w:rsidR="009836BF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меңгеруші.</w:t>
      </w:r>
      <w:r w:rsidR="000B428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</w:p>
    <w:p w:rsidR="000B5725" w:rsidRPr="006D44F9" w:rsidRDefault="000B5725" w:rsidP="000B5725">
      <w:pPr>
        <w:pStyle w:val="a3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                                  /аты-жөні/</w:t>
      </w:r>
      <w:r w:rsidR="009F4CAF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</w:t>
      </w:r>
      <w:r w:rsidR="000B428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</w:t>
      </w:r>
      <w:r w:rsidR="004F66CB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/лауазымы/</w:t>
      </w:r>
    </w:p>
    <w:p w:rsidR="004F66CB" w:rsidRPr="006D44F9" w:rsidRDefault="004F66CB" w:rsidP="000B5725">
      <w:pPr>
        <w:pStyle w:val="a3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Хатшысы- </w:t>
      </w:r>
      <w:r w:rsidR="004C627D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</w:t>
      </w:r>
      <w:r w:rsidR="000B428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Едишева Т</w:t>
      </w:r>
      <w:r w:rsidR="004C627D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9836BF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, </w:t>
      </w:r>
      <w:r w:rsidR="000B428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әдіскер</w:t>
      </w:r>
    </w:p>
    <w:p w:rsidR="004F66CB" w:rsidRPr="006D44F9" w:rsidRDefault="004F66CB" w:rsidP="004F66CB">
      <w:pPr>
        <w:pStyle w:val="a3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  </w:t>
      </w:r>
      <w:r w:rsidR="009F4CAF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              </w:t>
      </w:r>
      <w:r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/аты-жөні/</w:t>
      </w:r>
      <w:r w:rsidR="000B428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/лауазымы/</w:t>
      </w:r>
    </w:p>
    <w:p w:rsidR="004F66CB" w:rsidRPr="006D44F9" w:rsidRDefault="004F66CB" w:rsidP="000B5725">
      <w:pPr>
        <w:pStyle w:val="a3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Атестаттау комиссия мүшелері: </w:t>
      </w:r>
    </w:p>
    <w:p w:rsidR="004F66CB" w:rsidRPr="006D44F9" w:rsidRDefault="000B4286" w:rsidP="000B5725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          Игилманова Г</w:t>
      </w:r>
      <w:r w:rsidR="009836BF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, </w:t>
      </w:r>
      <w:r w:rsidR="007D0729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тәрбиеші</w:t>
      </w:r>
      <w:r w:rsidR="004F66CB" w:rsidRPr="006D44F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</w:t>
      </w:r>
    </w:p>
    <w:p w:rsidR="000B4286" w:rsidRDefault="004F66CB" w:rsidP="004F66CB">
      <w:pPr>
        <w:pStyle w:val="a3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</w:t>
      </w:r>
      <w:r w:rsidR="009F4CAF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                </w:t>
      </w:r>
      <w:r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/аты-жөні/  /лауазымы/</w:t>
      </w:r>
      <w:r w:rsidR="00DF2C30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</w:t>
      </w:r>
    </w:p>
    <w:p w:rsidR="004C627D" w:rsidRDefault="00D863DD" w:rsidP="00C16DB6">
      <w:pPr>
        <w:pStyle w:val="a3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         </w:t>
      </w:r>
      <w:r w:rsidR="00DF2C30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="009836BF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                              </w:t>
      </w:r>
    </w:p>
    <w:p w:rsidR="00C16DB6" w:rsidRPr="00C16DB6" w:rsidRDefault="00C16DB6" w:rsidP="00C16DB6">
      <w:pPr>
        <w:pStyle w:val="a3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D20B4D" w:rsidRPr="009F4CAF" w:rsidRDefault="000C5B19" w:rsidP="004C627D">
      <w:pPr>
        <w:pStyle w:val="a3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9F4C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D20B4D" w:rsidRPr="009F4CAF">
        <w:rPr>
          <w:rFonts w:ascii="Times New Roman" w:hAnsi="Times New Roman" w:cs="Times New Roman"/>
          <w:b/>
          <w:sz w:val="28"/>
          <w:szCs w:val="28"/>
          <w:lang w:val="kk-KZ"/>
        </w:rPr>
        <w:t>Меңгеруші:</w:t>
      </w:r>
      <w:r w:rsidR="00D20B4D"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63DD">
        <w:rPr>
          <w:rFonts w:ascii="Times New Roman" w:hAnsi="Times New Roman" w:cs="Times New Roman"/>
          <w:sz w:val="28"/>
          <w:szCs w:val="28"/>
          <w:lang w:val="kk-KZ"/>
        </w:rPr>
        <w:t xml:space="preserve">       Хайруллина Б</w:t>
      </w:r>
      <w:r w:rsidR="00D20B4D"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D44F9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D20B4D"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4C627D"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20B4D"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863DD" w:rsidRDefault="00D863DD" w:rsidP="00C4759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16DB6" w:rsidRDefault="00C16DB6" w:rsidP="00C4759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C47595" w:rsidRPr="00DC0334" w:rsidRDefault="00D56CBE" w:rsidP="00C4759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lastRenderedPageBreak/>
        <w:t>МДҰ төл</w:t>
      </w:r>
      <w:r w:rsidR="00C4759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ұ</w:t>
      </w:r>
      <w:r w:rsidR="00C4759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жаты </w:t>
      </w:r>
    </w:p>
    <w:p w:rsidR="00C47595" w:rsidRPr="00336AE3" w:rsidRDefault="00C47595" w:rsidP="00C47595">
      <w:pPr>
        <w:pStyle w:val="a3"/>
        <w:numPr>
          <w:ilvl w:val="0"/>
          <w:numId w:val="8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A36F9">
        <w:rPr>
          <w:rFonts w:ascii="Times New Roman" w:hAnsi="Times New Roman" w:cs="Times New Roman"/>
          <w:i/>
          <w:sz w:val="28"/>
          <w:lang w:val="kk-KZ"/>
        </w:rPr>
        <w:t xml:space="preserve">МДҰ атауы: </w:t>
      </w:r>
      <w:r w:rsidRPr="00BA36F9">
        <w:rPr>
          <w:rFonts w:ascii="Times New Roman" w:hAnsi="Times New Roman" w:cs="Times New Roman"/>
          <w:sz w:val="28"/>
          <w:lang w:val="kk-KZ"/>
        </w:rPr>
        <w:t xml:space="preserve"> </w:t>
      </w:r>
      <w:r w:rsidRPr="00BA36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="00875A1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Мемлекеттік Қазыналық Кәсіпорын «Қызғалдақ» бөбекжай балалар бақшасы</w:t>
      </w:r>
    </w:p>
    <w:p w:rsidR="00C47595" w:rsidRPr="00BA36F9" w:rsidRDefault="00C47595" w:rsidP="00C47595">
      <w:pPr>
        <w:pStyle w:val="a3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lang w:val="kk-KZ"/>
        </w:rPr>
      </w:pPr>
      <w:r w:rsidRPr="00BA36F9">
        <w:rPr>
          <w:rFonts w:ascii="Times New Roman" w:hAnsi="Times New Roman" w:cs="Times New Roman"/>
          <w:i/>
          <w:sz w:val="28"/>
          <w:lang w:val="kk-KZ"/>
        </w:rPr>
        <w:t>Құрылтайшы:</w:t>
      </w:r>
      <w:r w:rsidRPr="00BA36F9">
        <w:rPr>
          <w:rFonts w:ascii="Times New Roman" w:hAnsi="Times New Roman" w:cs="Times New Roman"/>
          <w:sz w:val="28"/>
          <w:lang w:val="kk-KZ"/>
        </w:rPr>
        <w:t xml:space="preserve">  </w:t>
      </w:r>
      <w:r w:rsidR="00D56CBE">
        <w:rPr>
          <w:rFonts w:ascii="Times New Roman" w:hAnsi="Times New Roman" w:cs="Times New Roman"/>
          <w:sz w:val="28"/>
          <w:lang w:val="kk-KZ"/>
        </w:rPr>
        <w:t>Хайруллина Балапан</w:t>
      </w:r>
      <w:r w:rsidR="00875A16">
        <w:rPr>
          <w:rFonts w:ascii="Times New Roman" w:hAnsi="Times New Roman" w:cs="Times New Roman"/>
          <w:sz w:val="28"/>
          <w:lang w:val="kk-KZ"/>
        </w:rPr>
        <w:t xml:space="preserve"> Елемесовна</w:t>
      </w:r>
    </w:p>
    <w:p w:rsidR="00875A16" w:rsidRPr="00875A16" w:rsidRDefault="00C47595" w:rsidP="00875A16">
      <w:pPr>
        <w:pStyle w:val="a3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47595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Заңды мекен-жайы: </w:t>
      </w:r>
      <w:r w:rsidR="00D56CB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Атырау облысы , Қызылқоға ауданы, Қоныстану ауылы</w:t>
      </w:r>
      <w:r w:rsidR="00875A1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9333DE">
        <w:rPr>
          <w:rFonts w:ascii="Times New Roman" w:hAnsi="Times New Roman" w:cs="Times New Roman"/>
          <w:sz w:val="28"/>
          <w:szCs w:val="28"/>
          <w:lang w:val="kk-KZ" w:eastAsia="ru-RU"/>
        </w:rPr>
        <w:t>А.</w:t>
      </w:r>
      <w:r w:rsidR="009333DE">
        <w:rPr>
          <w:rFonts w:ascii="Times New Roman" w:hAnsi="Times New Roman" w:cs="Times New Roman"/>
          <w:sz w:val="28"/>
          <w:szCs w:val="28"/>
          <w:lang w:val="kk-KZ"/>
        </w:rPr>
        <w:t xml:space="preserve">Алмағамбетов көшесі №2 </w:t>
      </w:r>
    </w:p>
    <w:p w:rsidR="00C47595" w:rsidRPr="00C47595" w:rsidRDefault="00C47595" w:rsidP="00C47595">
      <w:pPr>
        <w:pStyle w:val="a3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47595">
        <w:rPr>
          <w:rFonts w:ascii="Times New Roman" w:hAnsi="Times New Roman" w:cs="Times New Roman"/>
          <w:i/>
          <w:sz w:val="28"/>
          <w:szCs w:val="28"/>
          <w:lang w:val="kk-KZ" w:eastAsia="ru-RU"/>
        </w:rPr>
        <w:t>Телефон:</w:t>
      </w:r>
      <w:r w:rsidRPr="00C475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5A16">
        <w:rPr>
          <w:rFonts w:ascii="Times New Roman" w:hAnsi="Times New Roman" w:cs="Times New Roman"/>
          <w:sz w:val="28"/>
          <w:szCs w:val="28"/>
          <w:lang w:val="kk-KZ"/>
        </w:rPr>
        <w:t>8(71238) 2-72-34</w:t>
      </w:r>
    </w:p>
    <w:p w:rsidR="00C47595" w:rsidRPr="00C615C7" w:rsidRDefault="00C47595" w:rsidP="00C47595">
      <w:pPr>
        <w:pStyle w:val="a3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615C7">
        <w:rPr>
          <w:rFonts w:ascii="Times New Roman" w:hAnsi="Times New Roman" w:cs="Times New Roman"/>
          <w:i/>
          <w:sz w:val="28"/>
          <w:szCs w:val="28"/>
          <w:lang w:val="kk-KZ"/>
        </w:rPr>
        <w:t>Факс:</w:t>
      </w:r>
      <w:r w:rsidRPr="00C615C7">
        <w:rPr>
          <w:rFonts w:ascii="Times New Roman" w:hAnsi="Times New Roman" w:cs="Times New Roman"/>
          <w:sz w:val="28"/>
          <w:szCs w:val="28"/>
          <w:lang w:val="kk-KZ"/>
        </w:rPr>
        <w:t xml:space="preserve"> жоқ</w:t>
      </w:r>
    </w:p>
    <w:p w:rsidR="00C47595" w:rsidRPr="00C615C7" w:rsidRDefault="00C47595" w:rsidP="00C47595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615C7">
        <w:rPr>
          <w:rFonts w:ascii="Times New Roman" w:hAnsi="Times New Roman" w:cs="Times New Roman"/>
          <w:i/>
          <w:sz w:val="28"/>
          <w:szCs w:val="28"/>
          <w:lang w:val="kk-KZ"/>
        </w:rPr>
        <w:t>Эл.почта:</w:t>
      </w:r>
      <w:r w:rsidRPr="00C615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BE" w:rsidRPr="00D56CBE">
        <w:rPr>
          <w:rFonts w:ascii="Times New Roman" w:hAnsi="Times New Roman" w:cs="Times New Roman"/>
          <w:sz w:val="28"/>
          <w:szCs w:val="28"/>
          <w:lang w:val="kk-KZ"/>
        </w:rPr>
        <w:t xml:space="preserve">Kyzgaldak bbb@mail </w:t>
      </w:r>
      <w:r w:rsidR="00D56CB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56CBE" w:rsidRPr="00D56CBE">
        <w:rPr>
          <w:rFonts w:ascii="Times New Roman" w:hAnsi="Times New Roman" w:cs="Times New Roman"/>
          <w:sz w:val="28"/>
          <w:szCs w:val="28"/>
          <w:lang w:val="kk-KZ"/>
        </w:rPr>
        <w:t>ru</w:t>
      </w:r>
    </w:p>
    <w:p w:rsidR="00C47595" w:rsidRPr="00BA36F9" w:rsidRDefault="00C47595" w:rsidP="00C47595">
      <w:pPr>
        <w:pStyle w:val="a3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BA36F9">
        <w:rPr>
          <w:rFonts w:ascii="Times New Roman" w:hAnsi="Times New Roman" w:cs="Times New Roman"/>
          <w:i/>
          <w:sz w:val="28"/>
          <w:szCs w:val="28"/>
          <w:lang w:val="kk-KZ"/>
        </w:rPr>
        <w:t>Жарғыны тіркеу:</w:t>
      </w:r>
      <w:r w:rsidRPr="00BA36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47595" w:rsidRPr="00BA36F9" w:rsidRDefault="00C47595" w:rsidP="00C47595">
      <w:pPr>
        <w:pStyle w:val="a3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BA36F9">
        <w:rPr>
          <w:rFonts w:ascii="Times New Roman" w:hAnsi="Times New Roman" w:cs="Times New Roman"/>
          <w:i/>
          <w:sz w:val="28"/>
          <w:szCs w:val="28"/>
          <w:lang w:val="kk-KZ"/>
        </w:rPr>
        <w:t>Соңғы аттестатау:</w:t>
      </w:r>
      <w:r w:rsidRPr="00BA36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235C">
        <w:rPr>
          <w:rFonts w:ascii="Times New Roman" w:hAnsi="Times New Roman" w:cs="Times New Roman"/>
          <w:sz w:val="28"/>
          <w:szCs w:val="28"/>
          <w:lang w:val="kk-KZ"/>
        </w:rPr>
        <w:t>2013</w:t>
      </w:r>
      <w:r w:rsidR="00D56CBE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C47595" w:rsidRPr="00C615C7" w:rsidRDefault="00C47595" w:rsidP="00C47595">
      <w:pPr>
        <w:pStyle w:val="a3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615C7">
        <w:rPr>
          <w:rFonts w:ascii="Times New Roman" w:hAnsi="Times New Roman" w:cs="Times New Roman"/>
          <w:i/>
          <w:sz w:val="28"/>
          <w:szCs w:val="28"/>
          <w:lang w:val="kk-KZ"/>
        </w:rPr>
        <w:t>Меңгеруші:</w:t>
      </w:r>
      <w:r w:rsidRPr="00C615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BE">
        <w:rPr>
          <w:rFonts w:ascii="Times New Roman" w:hAnsi="Times New Roman" w:cs="Times New Roman"/>
          <w:sz w:val="28"/>
          <w:szCs w:val="28"/>
          <w:lang w:val="kk-KZ"/>
        </w:rPr>
        <w:t>Хайруллина Б</w:t>
      </w:r>
      <w:r w:rsidR="009333DE">
        <w:rPr>
          <w:rFonts w:ascii="Times New Roman" w:hAnsi="Times New Roman" w:cs="Times New Roman"/>
          <w:sz w:val="28"/>
          <w:szCs w:val="28"/>
          <w:lang w:val="kk-KZ"/>
        </w:rPr>
        <w:t>алапан Елемесовна</w:t>
      </w:r>
    </w:p>
    <w:p w:rsidR="009333DE" w:rsidRPr="009333DE" w:rsidRDefault="00C47595" w:rsidP="009333DE">
      <w:pPr>
        <w:pStyle w:val="a3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BA36F9">
        <w:rPr>
          <w:rFonts w:ascii="Times New Roman" w:hAnsi="Times New Roman" w:cs="Times New Roman"/>
          <w:i/>
          <w:sz w:val="28"/>
          <w:szCs w:val="28"/>
          <w:lang w:val="kk-KZ"/>
        </w:rPr>
        <w:t>Құрылған жылы:</w:t>
      </w:r>
      <w:r w:rsidRPr="00BA36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235C">
        <w:rPr>
          <w:rFonts w:ascii="Times New Roman" w:hAnsi="Times New Roman" w:cs="Times New Roman"/>
          <w:sz w:val="28"/>
          <w:szCs w:val="28"/>
          <w:lang w:val="kk-KZ"/>
        </w:rPr>
        <w:t>1968</w:t>
      </w:r>
      <w:r w:rsidR="009333D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C47595" w:rsidRPr="00BA36F9" w:rsidRDefault="00C47595" w:rsidP="00C47595">
      <w:pPr>
        <w:pStyle w:val="a3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BA36F9">
        <w:rPr>
          <w:rFonts w:ascii="Times New Roman" w:hAnsi="Times New Roman" w:cs="Times New Roman"/>
          <w:i/>
          <w:sz w:val="28"/>
          <w:szCs w:val="28"/>
          <w:lang w:val="kk-KZ"/>
        </w:rPr>
        <w:t>Ғимарат түрі:</w:t>
      </w:r>
      <w:r w:rsidRPr="00BA36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Бейімделген</w:t>
      </w:r>
    </w:p>
    <w:p w:rsidR="00C47595" w:rsidRPr="00C615C7" w:rsidRDefault="00C47595" w:rsidP="00C47595">
      <w:pPr>
        <w:pStyle w:val="a3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615C7">
        <w:rPr>
          <w:rFonts w:ascii="Times New Roman" w:hAnsi="Times New Roman" w:cs="Times New Roman"/>
          <w:i/>
          <w:sz w:val="28"/>
          <w:szCs w:val="28"/>
          <w:lang w:val="kk-KZ"/>
        </w:rPr>
        <w:t>Топтар саны: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CBE">
        <w:rPr>
          <w:rFonts w:ascii="Times New Roman" w:hAnsi="Times New Roman" w:cs="Times New Roman"/>
          <w:sz w:val="28"/>
          <w:szCs w:val="28"/>
          <w:lang w:val="kk-KZ"/>
        </w:rPr>
        <w:t>2 топ</w:t>
      </w:r>
    </w:p>
    <w:p w:rsidR="00C47595" w:rsidRPr="00C615C7" w:rsidRDefault="00C47595" w:rsidP="00C47595">
      <w:pPr>
        <w:pStyle w:val="a3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615C7">
        <w:rPr>
          <w:rFonts w:ascii="Times New Roman" w:hAnsi="Times New Roman" w:cs="Times New Roman"/>
          <w:i/>
          <w:sz w:val="28"/>
          <w:szCs w:val="28"/>
          <w:lang w:val="kk-KZ"/>
        </w:rPr>
        <w:t>Балалардың оқыту тілі: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</w:t>
      </w:r>
    </w:p>
    <w:p w:rsidR="00C47595" w:rsidRPr="00C615C7" w:rsidRDefault="00C47595" w:rsidP="00C47595">
      <w:pPr>
        <w:pStyle w:val="a3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615C7">
        <w:rPr>
          <w:rFonts w:ascii="Times New Roman" w:hAnsi="Times New Roman" w:cs="Times New Roman"/>
          <w:i/>
          <w:sz w:val="28"/>
          <w:szCs w:val="28"/>
          <w:lang w:val="kk-KZ"/>
        </w:rPr>
        <w:t>Жұмыс аптасының ұзақтығы:</w:t>
      </w:r>
      <w:r w:rsidRPr="00C615C7">
        <w:rPr>
          <w:rFonts w:ascii="Times New Roman" w:hAnsi="Times New Roman" w:cs="Times New Roman"/>
          <w:sz w:val="28"/>
          <w:szCs w:val="28"/>
          <w:lang w:val="kk-KZ"/>
        </w:rPr>
        <w:t xml:space="preserve"> 10,5 </w:t>
      </w:r>
    </w:p>
    <w:p w:rsidR="00C47595" w:rsidRDefault="00C47595" w:rsidP="00C47595">
      <w:pPr>
        <w:pStyle w:val="a3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C615C7">
        <w:rPr>
          <w:rFonts w:ascii="Times New Roman" w:hAnsi="Times New Roman" w:cs="Times New Roman"/>
          <w:i/>
          <w:sz w:val="28"/>
          <w:szCs w:val="28"/>
          <w:lang w:val="kk-KZ"/>
        </w:rPr>
        <w:t>Жобалық қуаттылығы:</w:t>
      </w:r>
      <w:r w:rsidR="00875A16">
        <w:rPr>
          <w:rFonts w:ascii="Times New Roman" w:hAnsi="Times New Roman" w:cs="Times New Roman"/>
          <w:i/>
          <w:sz w:val="28"/>
          <w:szCs w:val="28"/>
          <w:lang w:val="kk-KZ"/>
        </w:rPr>
        <w:t>1274 к  м</w:t>
      </w:r>
    </w:p>
    <w:p w:rsidR="006D44F9" w:rsidRDefault="006D44F9" w:rsidP="009F4CAF">
      <w:pPr>
        <w:pStyle w:val="a3"/>
        <w:ind w:left="64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C5B19" w:rsidRPr="009F4CAF" w:rsidRDefault="00936358" w:rsidP="009F4CAF">
      <w:pPr>
        <w:pStyle w:val="a3"/>
        <w:ind w:left="64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9F4CA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</w:p>
    <w:p w:rsidR="002D4BBD" w:rsidRPr="00C615C7" w:rsidRDefault="002D4BBD" w:rsidP="002D4BB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F4CAF" w:rsidRDefault="009F4CAF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47595" w:rsidRDefault="00C47595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47595" w:rsidRDefault="00C47595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47595" w:rsidRDefault="00C47595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47595" w:rsidRDefault="00C47595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47595" w:rsidRDefault="00C47595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47595" w:rsidRDefault="00C47595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47595" w:rsidRDefault="00C47595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47595" w:rsidRDefault="00C47595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47595" w:rsidRDefault="00C47595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47595" w:rsidRDefault="00C47595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47595" w:rsidRDefault="00C47595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A36F9" w:rsidRDefault="00BA36F9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615C7" w:rsidRPr="000034F8" w:rsidRDefault="00C615C7" w:rsidP="00C615C7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lastRenderedPageBreak/>
        <w:t>Балабақшада о</w:t>
      </w:r>
      <w:r w:rsidRPr="000034F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қыту нәтижелеріне бағдарлана отырып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,</w:t>
      </w:r>
      <w:r w:rsidRPr="000034F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мектепке дейінгі тәрбие мен оқытудың мазмұнына қойылатын талаптар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дың орындалуы</w:t>
      </w:r>
      <w:r w:rsidRPr="000034F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:</w:t>
      </w:r>
    </w:p>
    <w:p w:rsidR="00FD052E" w:rsidRPr="000034F8" w:rsidRDefault="00B82FBF" w:rsidP="00FD052E">
      <w:pPr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«Қызғалдақ»бөбекжай-</w:t>
      </w:r>
      <w:r w:rsidR="00336AE3" w:rsidRPr="00336AE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балабақшасы</w:t>
      </w:r>
      <w:r w:rsidR="00336AE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="009333D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1973  жылы, </w:t>
      </w:r>
      <w:r w:rsidR="004812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 </w:t>
      </w:r>
      <w:r w:rsidR="00D56C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50</w:t>
      </w:r>
      <w:r w:rsidR="0048121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 </w:t>
      </w:r>
      <w:r w:rsidR="009333D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баламен ашылды. Содан бері </w:t>
      </w:r>
      <w:r w:rsidR="00FD052E" w:rsidRPr="00FD05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екі топпен жұмыс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жасайды, 1- орта және 1 кіші </w:t>
      </w:r>
      <w:r w:rsidR="00FD052E" w:rsidRPr="00FD05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топ.</w:t>
      </w:r>
      <w:r w:rsidR="00C615C7" w:rsidRPr="00FD05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</w:p>
    <w:p w:rsidR="00C47595" w:rsidRPr="000034F8" w:rsidRDefault="00C47595" w:rsidP="00C47595">
      <w:pPr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Ұ</w:t>
      </w:r>
      <w:r w:rsidRPr="000034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йымдастырылған оқу қызметінің МЖМБС талаптарына және Қазақстан Республикасы Білім және ғылым министрінің 2012 жылғы 20 желтоқсандағы № 557 бұйрығымен бекітілген (нормативтік құқықтық актілерді мемлекеттік тіркеу тізілімінде № 8275 болып тіркелген) мектепке дейінгі тәрбие мен оқытудың үлгілік оқу жоспарларына (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бұдан әрі – МДТО ҮОЖ) сәйкес жұмыс жасауда</w:t>
      </w:r>
      <w:r w:rsidRPr="000034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Сәйкестендіру мақсатында соңғы 3 жылдық оқу жоспарларының бекітілген нұсқасы </w:t>
      </w:r>
      <w:r w:rsidRPr="000034F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1-қосымшада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ұсынылады.</w:t>
      </w:r>
    </w:p>
    <w:p w:rsidR="00C47595" w:rsidRPr="00715DDD" w:rsidRDefault="00C47595" w:rsidP="00C47595">
      <w:pPr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      Балабақша</w:t>
      </w:r>
      <w:r w:rsidRPr="000034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Қазақстан Республикасы Білім және ғылым министрінің 2016 жылғы 12 тамыздағы № 499 бұйрығымен бекітілген (нормативтік құқықтық актілерді мемлекеттік тіркеу тізілімінде № 14235 болып тіркелген) мектепке дейінгі тәрбие мен оқытудың үлгілік оқу бағдарламасына (бұдан әрі – МДТО үлгілік оқу бағдарламасы) сәйкес білім беру қызметін жүзеге асыру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да.</w:t>
      </w:r>
      <w:r w:rsidRPr="007A6B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Жұмыс нәтижелігін арттыру мақсатында айлық перспективалар мен апталық циклограммалар даярланған. Аталмыш құжаттар әдістемелік ұсынылымдар мен </w:t>
      </w:r>
      <w:r w:rsidRPr="00345CBD">
        <w:rPr>
          <w:rFonts w:ascii="Times New Roman" w:eastAsia="Times New Roman" w:hAnsi="Times New Roman" w:cs="Times New Roman"/>
          <w:sz w:val="28"/>
          <w:lang w:val="kk-KZ"/>
        </w:rPr>
        <w:t>«Бал</w:t>
      </w:r>
      <w:r>
        <w:rPr>
          <w:rFonts w:ascii="Times New Roman" w:eastAsia="Times New Roman" w:hAnsi="Times New Roman" w:cs="Times New Roman"/>
          <w:sz w:val="28"/>
          <w:lang w:val="kk-KZ"/>
        </w:rPr>
        <w:t>аларды</w:t>
      </w:r>
      <w:r>
        <w:rPr>
          <w:rFonts w:ascii="Times New Roman" w:eastAsia="Times New Roman" w:hAnsi="Times New Roman" w:cs="Times New Roman"/>
          <w:sz w:val="28"/>
          <w:lang w:val="kk-KZ"/>
        </w:rPr>
        <w:tab/>
        <w:t>ерте</w:t>
      </w:r>
      <w:r>
        <w:rPr>
          <w:rFonts w:ascii="Times New Roman" w:eastAsia="Times New Roman" w:hAnsi="Times New Roman" w:cs="Times New Roman"/>
          <w:sz w:val="28"/>
          <w:lang w:val="kk-KZ"/>
        </w:rPr>
        <w:tab/>
        <w:t>дамыту</w:t>
      </w:r>
      <w:r>
        <w:rPr>
          <w:rFonts w:ascii="Times New Roman" w:eastAsia="Times New Roman" w:hAnsi="Times New Roman" w:cs="Times New Roman"/>
          <w:sz w:val="28"/>
          <w:lang w:val="kk-KZ"/>
        </w:rPr>
        <w:tab/>
        <w:t>институтының ресми сайттарында берілген үлгіге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( </w:t>
      </w:r>
      <w:hyperlink r:id="rId7" w:history="1">
        <w:r w:rsidRPr="00597B9C">
          <w:rPr>
            <w:rStyle w:val="a9"/>
            <w:rFonts w:eastAsia="Calibri"/>
            <w:bCs/>
            <w:sz w:val="28"/>
            <w:szCs w:val="28"/>
            <w:lang w:val="kk-KZ"/>
          </w:rPr>
          <w:t>http://irrd.kz/page/read/Perspektivnye_plany_i_ciklogrammy_obrazcy.html</w:t>
        </w:r>
      </w:hyperlink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) толық сәйкес даярланған. Және де Оқу-ағарту министрлігінің №382 бұйрығына сәйкес.</w:t>
      </w:r>
      <w:r w:rsidRPr="00715DD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Нәтижесіне балаларды білік, білім, дағды деңгейлері жоғарлап, әртүрлі </w:t>
      </w:r>
      <w:r w:rsidRPr="00715DD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зияткерлік, спорттық, шығармашыл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ық және көркемдік конкурстарда жүлделі орындарға ие болды. Нақты ақпараттар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2-қосымша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бойынша беріледі.</w:t>
      </w:r>
    </w:p>
    <w:p w:rsidR="00C47595" w:rsidRPr="00CC103D" w:rsidRDefault="00C47595" w:rsidP="00C47595">
      <w:pPr>
        <w:widowControl w:val="0"/>
        <w:tabs>
          <w:tab w:val="left" w:pos="1130"/>
        </w:tabs>
        <w:autoSpaceDE w:val="0"/>
        <w:autoSpaceDN w:val="0"/>
        <w:spacing w:before="116" w:after="0" w:line="280" w:lineRule="auto"/>
        <w:ind w:right="226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ab/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Қазақстан Республикасы Оқу-ағарту министрінің 2022 жылғы 31</w:t>
      </w:r>
      <w:r w:rsidRPr="007A6B4C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тамыздағы № 385 бұйрығымен (нормативтік құқықтық актілерді мемлекеттік</w:t>
      </w:r>
      <w:r w:rsidRPr="007A6B4C">
        <w:rPr>
          <w:rFonts w:ascii="Times New Roman" w:eastAsia="Times New Roman" w:hAnsi="Times New Roman" w:cs="Times New Roman"/>
          <w:spacing w:val="1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тіркеу</w:t>
      </w:r>
      <w:r w:rsidRPr="007A6B4C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тізілімінде</w:t>
      </w:r>
      <w:r w:rsidRPr="007A6B4C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№</w:t>
      </w:r>
      <w:r w:rsidRPr="007A6B4C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29329</w:t>
      </w:r>
      <w:r w:rsidRPr="007A6B4C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болып</w:t>
      </w:r>
      <w:r w:rsidRPr="007A6B4C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тіркелген)</w:t>
      </w:r>
      <w:r w:rsidRPr="007A6B4C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бекітілген</w:t>
      </w:r>
      <w:r w:rsidRPr="007A6B4C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Мектепке</w:t>
      </w:r>
      <w:r w:rsidRPr="007A6B4C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дейінгі</w:t>
      </w:r>
      <w:r w:rsidRPr="007A6B4C">
        <w:rPr>
          <w:rFonts w:ascii="Times New Roman" w:eastAsia="Times New Roman" w:hAnsi="Times New Roman" w:cs="Times New Roman"/>
          <w:spacing w:val="-4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ұйымдар</w:t>
      </w:r>
      <w:r w:rsidRPr="007A6B4C">
        <w:rPr>
          <w:rFonts w:ascii="Times New Roman" w:eastAsia="Times New Roman" w:hAnsi="Times New Roman" w:cs="Times New Roman"/>
          <w:spacing w:val="-67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қызметінің</w:t>
      </w:r>
      <w:r w:rsidRPr="007A6B4C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үлгілік</w:t>
      </w:r>
      <w:r w:rsidRPr="007A6B4C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қағидаларын</w:t>
      </w:r>
      <w:r w:rsidRPr="007A6B4C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(бұдан</w:t>
      </w:r>
      <w:r w:rsidRPr="007A6B4C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әрі-Үлгілік</w:t>
      </w:r>
      <w:r w:rsidRPr="007A6B4C">
        <w:rPr>
          <w:rFonts w:ascii="Times New Roman" w:eastAsia="Times New Roman" w:hAnsi="Times New Roman" w:cs="Times New Roman"/>
          <w:spacing w:val="-2"/>
          <w:sz w:val="28"/>
          <w:lang w:val="kk-KZ"/>
        </w:rPr>
        <w:t xml:space="preserve"> </w:t>
      </w:r>
      <w:r w:rsidRPr="007A6B4C">
        <w:rPr>
          <w:rFonts w:ascii="Times New Roman" w:eastAsia="Times New Roman" w:hAnsi="Times New Roman" w:cs="Times New Roman"/>
          <w:sz w:val="28"/>
          <w:lang w:val="kk-KZ"/>
        </w:rPr>
        <w:t>қағидалар)</w:t>
      </w:r>
      <w:r w:rsidRPr="007A6B4C">
        <w:rPr>
          <w:rFonts w:ascii="Times New Roman" w:eastAsia="Times New Roman" w:hAnsi="Times New Roman" w:cs="Times New Roman"/>
          <w:spacing w:val="-3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kk-KZ"/>
        </w:rPr>
        <w:t>сақтау мақсатында балабақша қызметкерлері толықтай қайта даярлау курстарынан өтті, біліктілікт</w:t>
      </w:r>
      <w:r w:rsidR="00330513">
        <w:rPr>
          <w:rFonts w:ascii="Times New Roman" w:eastAsia="Times New Roman" w:hAnsi="Times New Roman" w:cs="Times New Roman"/>
          <w:sz w:val="28"/>
          <w:lang w:val="kk-KZ"/>
        </w:rPr>
        <w:t>і арттыру курстары бар. Жалпы 90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пайыздық көрсетіп отыр. Қосымша құжаттары </w:t>
      </w:r>
      <w:r w:rsidRPr="002A7B78">
        <w:rPr>
          <w:rFonts w:ascii="Times New Roman" w:eastAsia="Times New Roman" w:hAnsi="Times New Roman" w:cs="Times New Roman"/>
          <w:b/>
          <w:sz w:val="28"/>
          <w:lang w:val="kk-KZ"/>
        </w:rPr>
        <w:t>3-қосымшада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берілген.</w:t>
      </w:r>
    </w:p>
    <w:p w:rsidR="00C47595" w:rsidRPr="00F11AC8" w:rsidRDefault="00C47595" w:rsidP="00C47595">
      <w:pPr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A6B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Мектепке дейінгі ұйым баланың білім, білік, дағды деңгейлерін анықтау бойынша жылына 3рет мониторинг жасап отырады. Мониторинг нәтижесі бойынша І және І</w:t>
      </w:r>
      <w:r w:rsidR="00B82F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І деңгей көрсеткен балаларға балабақша педагогтарымен</w:t>
      </w:r>
      <w:r w:rsidRPr="007A6B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бірлесе жеке даму карталары толтырылып, жоспарлар жасалынып, күнделікті тәрбиеленушілердің </w:t>
      </w:r>
      <w:r w:rsidRPr="007A6B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lastRenderedPageBreak/>
        <w:t>әрекеттерін жоспарлау құжат</w:t>
      </w:r>
      <w:r w:rsidR="00B82F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ы циклограммаға еңгізіледі. 2022-2023</w:t>
      </w:r>
      <w:r w:rsidRPr="007A6B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оқу жылыда бағалау</w:t>
      </w:r>
      <w:r w:rsidR="00B82F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құжаттары әр топ бойынша 25 балаға жасалынды. Себебі, 2022-2023</w:t>
      </w:r>
      <w:r w:rsidRPr="007A6B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оқу жылында БжҒМ №345 бұйрығы</w:t>
      </w:r>
      <w:r w:rsidR="00B82F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на сәйкес балабақшада екі  топ жұмыс жасап</w:t>
      </w:r>
      <w:r w:rsidRPr="007A6B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отырды. Мектепке дейінгі ұйым баланың білім, білік, дағды деңгейлерін анықтау нұсқаулығына сәйкес қашықтықта білім алушыларға бағалау жасау мүмкін емес. </w:t>
      </w:r>
      <w:r w:rsidR="00B82F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2022-2023, 2023-2024,2024-2025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оқу жылдарындағы мониторинг құжаттары нұсқаулыққа сә</w:t>
      </w:r>
      <w:r w:rsidR="00B82FB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йкес жасалынды. Оқу-ағарту минис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трі 2022 жылғы 5 желтоқсандағы №486 бұйрығы  9 бөлім,</w:t>
      </w:r>
      <w:r w:rsidR="003658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4-бөлімшесіне сәйкес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топ тәрбиеленушілерінің</w:t>
      </w:r>
      <w:r w:rsidRPr="007A6B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жеке даму карталарының көшірмелері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және жалпы тәриеленушілердің бастапқы, аралық бағалау қорытындылары</w:t>
      </w:r>
      <w:r w:rsidRPr="007A6B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7A6B4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4-қосымшада</w:t>
      </w:r>
      <w:r w:rsidRPr="007A6B4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берілген.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F11AC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</w:p>
    <w:p w:rsidR="00C47595" w:rsidRDefault="00C47595" w:rsidP="00C47595">
      <w:pPr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Мектепке дейінгі ұйым </w:t>
      </w:r>
      <w:r w:rsidRPr="00D213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жас кезеңдерін сақтау және топтарды бірдей жастағы немесе әртүрлі жастағы принцип бойынша жинақтау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жұмыстарын талаптарға сәйкес жүзеге асыруда. Ақпарат </w:t>
      </w:r>
      <w:r w:rsidRPr="0068431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5-қосымшада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берілді.</w:t>
      </w:r>
    </w:p>
    <w:p w:rsidR="00C47595" w:rsidRDefault="00C47595" w:rsidP="00C47595">
      <w:pPr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Т</w:t>
      </w:r>
      <w:r w:rsidRPr="0068431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әрбиеленушіні</w:t>
      </w:r>
      <w:r w:rsidR="003658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даярлық тобына </w:t>
      </w:r>
      <w:r w:rsidRPr="0068431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қабылдағанға дейін МДТО үлгілік оқу бағдарламасын и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геру бойынша талаптарды сақталды.</w:t>
      </w:r>
      <w:r w:rsidRPr="0068431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Мектепке жіберілген балаларға бұйрықтар жасалынып отырды. Бұйрық көшірмелері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6</w:t>
      </w:r>
      <w:r w:rsidRPr="00FE6A8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-қосымшада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берілген.</w:t>
      </w:r>
    </w:p>
    <w:p w:rsidR="00C47595" w:rsidRPr="005E7F0F" w:rsidRDefault="00C47595" w:rsidP="00C47595">
      <w:pPr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Қорыта келгенде, м</w:t>
      </w:r>
      <w:r w:rsidR="003658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ектепке дейінгі ұйымда соңғы үш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жылда жасалынған жұмыстар бойынша кемшіліктер анықталмады.  </w:t>
      </w:r>
      <w:r w:rsidRPr="005E7F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Білім беру ұйымдарын бағалау өлшемшарттарының 1-қосымшасы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на сәйкес №70, 2016 бұйыр</w:t>
      </w:r>
      <w:r w:rsidR="003658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ық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тар бойынша жұмыстар жасалынып, бірінші басшының қолы және мөрімен бекітілген құжат ұсынылып отыр.</w:t>
      </w:r>
    </w:p>
    <w:p w:rsidR="00C47595" w:rsidRDefault="00C47595" w:rsidP="00C47595">
      <w:pPr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Жалпы бағалау көрсеткіштері бойынша мектепке дейінгі ұйым бағалау өлшемшарттарына сәйкес 80 пайыздан жоғары көрсеткіш көрсетті. </w:t>
      </w:r>
      <w:r w:rsidRPr="000034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МЖМБС талаптарына және Қазақстан Республикасы Білім және ғылым министрінің 2012 жылғы 20 желтоқсандағы № 557 бұйрығымен бекітілген (нормативтік құқықтық актілерді мемлекеттік тіркеу тізілімінде № 8275 болып тіркелген) мектепке дейінгі тәрбие мен оқытудың үлгілік оқу жоспарларына (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бұдан әрі – МДТО ҮОЖ) және де басқа но</w:t>
      </w:r>
      <w:r w:rsidR="003658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мативті құжаттарға сәйкес жұмыс жасауда</w:t>
      </w:r>
      <w:r w:rsidRPr="000034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.</w:t>
      </w:r>
    </w:p>
    <w:p w:rsidR="00C615C7" w:rsidRDefault="00C615C7" w:rsidP="001409E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7595" w:rsidRDefault="00C47595" w:rsidP="001409E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7595" w:rsidRDefault="00C47595" w:rsidP="001409E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50F" w:rsidRDefault="00C5650F" w:rsidP="001409E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16DB6" w:rsidRDefault="00C16DB6" w:rsidP="001409E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50F" w:rsidRPr="00C5650F" w:rsidRDefault="0031610B" w:rsidP="00C5650F">
      <w:pPr>
        <w:widowControl w:val="0"/>
        <w:autoSpaceDE w:val="0"/>
        <w:autoSpaceDN w:val="0"/>
        <w:spacing w:before="88" w:after="0" w:line="280" w:lineRule="auto"/>
        <w:ind w:left="5379" w:right="1382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bookmarkStart w:id="0" w:name="_GoBack"/>
      <w:bookmarkEnd w:id="0"/>
      <w:r w:rsidR="00C5650F" w:rsidRPr="00C5650F"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ұйымдарын</w:t>
      </w:r>
      <w:r w:rsidR="00C5650F" w:rsidRPr="00C5650F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C5650F" w:rsidRPr="00C5650F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бағалау </w:t>
      </w:r>
      <w:r w:rsidR="00C5650F" w:rsidRPr="00C5650F">
        <w:rPr>
          <w:rFonts w:ascii="Times New Roman" w:eastAsia="Times New Roman" w:hAnsi="Times New Roman" w:cs="Times New Roman"/>
          <w:sz w:val="28"/>
          <w:szCs w:val="28"/>
          <w:lang w:val="kk-KZ"/>
        </w:rPr>
        <w:t>өлшемшарттарының</w:t>
      </w:r>
      <w:r w:rsidR="00C5650F" w:rsidRPr="00C5650F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="00C5650F" w:rsidRPr="00C5650F">
        <w:rPr>
          <w:rFonts w:ascii="Times New Roman" w:eastAsia="Times New Roman" w:hAnsi="Times New Roman" w:cs="Times New Roman"/>
          <w:sz w:val="28"/>
          <w:szCs w:val="28"/>
          <w:lang w:val="kk-KZ"/>
        </w:rPr>
        <w:t>1-қосымшасы</w:t>
      </w:r>
    </w:p>
    <w:p w:rsidR="00C5650F" w:rsidRPr="00C5650F" w:rsidRDefault="00C5650F" w:rsidP="00C5650F">
      <w:pPr>
        <w:widowControl w:val="0"/>
        <w:autoSpaceDE w:val="0"/>
        <w:autoSpaceDN w:val="0"/>
        <w:spacing w:before="212" w:after="0" w:line="288" w:lineRule="auto"/>
        <w:ind w:left="671" w:right="730" w:hanging="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Мектепке дейінгі оқыту мен тәрбиелеудің жалпы білім беретін оқу</w:t>
      </w:r>
      <w:r w:rsidRPr="00C5650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бағдарламаларын</w:t>
      </w:r>
      <w:r w:rsidRPr="00C565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іске</w:t>
      </w:r>
      <w:r w:rsidRPr="00C565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асыратын</w:t>
      </w:r>
      <w:r w:rsidRPr="00C565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білім</w:t>
      </w:r>
      <w:r w:rsidRPr="00C565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беру</w:t>
      </w:r>
      <w:r w:rsidRPr="00C565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ұйымдарының</w:t>
      </w:r>
      <w:r w:rsidRPr="00C565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қызметін</w:t>
      </w:r>
      <w:r w:rsidRPr="00C5650F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бағалауға</w:t>
      </w:r>
      <w:r w:rsidRPr="00C565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арналған</w:t>
      </w:r>
      <w:r w:rsidRPr="00C565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өлшемшарттар</w:t>
      </w:r>
    </w:p>
    <w:p w:rsidR="00C5650F" w:rsidRPr="00C5650F" w:rsidRDefault="00C5650F" w:rsidP="00C5650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6153"/>
        <w:gridCol w:w="2746"/>
        <w:gridCol w:w="599"/>
      </w:tblGrid>
      <w:tr w:rsidR="00C5650F" w:rsidRPr="00C5650F" w:rsidTr="00330513">
        <w:trPr>
          <w:trHeight w:val="773"/>
        </w:trPr>
        <w:tc>
          <w:tcPr>
            <w:tcW w:w="46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р</w:t>
            </w:r>
          </w:p>
          <w:p w:rsidR="00C5650F" w:rsidRPr="00C5650F" w:rsidRDefault="00C5650F" w:rsidP="00C5650F">
            <w:pPr>
              <w:spacing w:before="41"/>
              <w:ind w:left="95" w:right="130"/>
              <w:jc w:val="center"/>
              <w:rPr>
                <w:rFonts w:ascii="Times New Roman" w:eastAsia="Times New Roman" w:hAnsi="Times New Roman" w:cs="Times New Roman"/>
                <w:b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/с</w:t>
            </w:r>
          </w:p>
          <w:p w:rsidR="00C5650F" w:rsidRPr="00C5650F" w:rsidRDefault="00C5650F" w:rsidP="00C5650F">
            <w:pPr>
              <w:spacing w:before="41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2061" w:right="2054"/>
              <w:jc w:val="center"/>
              <w:rPr>
                <w:rFonts w:ascii="Times New Roman" w:eastAsia="Times New Roman" w:hAnsi="Times New Roman" w:cs="Times New Roman"/>
                <w:b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Бағалау</w:t>
            </w: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өлшемшарттары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b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Өлшеуіштер</w:t>
            </w:r>
          </w:p>
        </w:tc>
        <w:tc>
          <w:tcPr>
            <w:tcW w:w="59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22" w:line="236" w:lineRule="exact"/>
              <w:ind w:left="186" w:right="109" w:hanging="61"/>
              <w:rPr>
                <w:rFonts w:ascii="Times New Roman" w:eastAsia="Times New Roman" w:hAnsi="Times New Roman" w:cs="Times New Roman"/>
                <w:b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Бал-</w:t>
            </w: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pacing w:val="-40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да-</w:t>
            </w: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ры</w:t>
            </w: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</w:p>
        </w:tc>
        <w:tc>
          <w:tcPr>
            <w:tcW w:w="6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 w:line="280" w:lineRule="auto"/>
              <w:ind w:left="123" w:right="13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Тиісті бейіні бойынша жоғары (жоғары оқу орнынан кейінгі) педагогикалық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білімі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немесе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педагогикалық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қайта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даярлауды</w:t>
            </w:r>
            <w:r w:rsidRPr="00C5650F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растайтын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құжаты</w:t>
            </w:r>
            <w:r w:rsidRPr="00C5650F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бар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тердің үлесі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91498" w:rsidP="00C5650F">
            <w:pPr>
              <w:spacing w:before="52"/>
              <w:ind w:left="779" w:right="771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7"/>
                <w:lang w:val="kk-KZ"/>
              </w:rPr>
              <w:t>80</w:t>
            </w:r>
            <w:r w:rsidR="00C5650F"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 xml:space="preserve"> %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2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3B5B5D" w:rsidTr="00330513">
        <w:trPr>
          <w:trHeight w:val="297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</w:p>
        </w:tc>
        <w:tc>
          <w:tcPr>
            <w:tcW w:w="6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 w:line="280" w:lineRule="auto"/>
              <w:ind w:left="123" w:right="13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Біліктілік санатының деңгейін бес жылда бір реттен сиретпей арттырған/рас-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таған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педагогтердің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(оның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ішінде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басшылардың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үш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жылда</w:t>
            </w:r>
            <w:r w:rsidRPr="00C5650F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бір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реттен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сиретпей)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үлесі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1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3B5B5D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3B5B5D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2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80 %-дан төмен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</w:p>
        </w:tc>
        <w:tc>
          <w:tcPr>
            <w:tcW w:w="6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 w:line="280" w:lineRule="auto"/>
              <w:ind w:left="123" w:right="13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Үш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жылда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бір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реттен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сиретпей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(оның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ішінде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басшы,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басшы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орынбасарлары-</w:t>
            </w:r>
            <w:r w:rsidRPr="00C5650F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ның)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біліктілігін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арттыру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курстарынан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өткен</w:t>
            </w:r>
            <w:r w:rsidRPr="00C5650F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педагогтердің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үлесі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1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100 %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2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3B5B5D" w:rsidTr="00330513">
        <w:trPr>
          <w:trHeight w:val="297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4</w:t>
            </w:r>
          </w:p>
        </w:tc>
        <w:tc>
          <w:tcPr>
            <w:tcW w:w="6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 w:line="280" w:lineRule="auto"/>
              <w:ind w:left="123" w:right="13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Білім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беру</w:t>
            </w:r>
            <w:r w:rsidRPr="00C5650F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ұйымының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Қазақстан</w:t>
            </w:r>
            <w:r w:rsidRPr="00C5650F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Республикасы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Білім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және</w:t>
            </w:r>
            <w:r w:rsidRPr="00C5650F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ғылым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министрінің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2016 жылғы 22 қаңтардағы № 70 бұйрығына (нормативтік құқықтық актілерді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мемлекеттік тіркеу тізілімінде № 13272 тіркелген) сәйкес жабдықтармен және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жиһазбен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жарақтандырылуы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1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95 - 99 %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4</w:t>
            </w: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2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3B5B5D" w:rsidTr="00330513">
        <w:trPr>
          <w:trHeight w:val="297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</w:p>
        </w:tc>
        <w:tc>
          <w:tcPr>
            <w:tcW w:w="6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 w:line="280" w:lineRule="auto"/>
              <w:ind w:left="123" w:right="13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Ерекше білім берілуіне қажеттілігі бар адамдар үшін Қазақстан Республикасы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Білім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және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ғылым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министрінің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2022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жылғы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12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қаңтардағы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6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бұйрығына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(нор-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мативтік құқықтық актілерді мемлекеттік тіркеу тізілімінде № 23513 тіркелген)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сәйкес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жағдай</w:t>
            </w:r>
            <w:r w:rsidRPr="00C5650F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жасау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1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3B5B5D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3B5B5D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3B5B5D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2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3B5B5D" w:rsidTr="00330513">
        <w:trPr>
          <w:trHeight w:val="296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6</w:t>
            </w:r>
          </w:p>
        </w:tc>
        <w:tc>
          <w:tcPr>
            <w:tcW w:w="6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 w:line="280" w:lineRule="auto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Қазақстан Республикасы Білім және ғылым министрінің 2020 жылғы 22 мамыр-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дағы № 216 бұйрығына (нормативтік құқықтық актілерді мемлекеттік тіркеу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тізілімінде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20708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тіркелген)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сәйкес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мектепке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дейінгі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ұйымдарға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арналған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оқу-</w:t>
            </w:r>
            <w:r w:rsidRPr="00C5650F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әдістемелік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кешендермен</w:t>
            </w:r>
            <w:r w:rsidRPr="00C5650F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қамтамасыз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ету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1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95 - 99 %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4</w:t>
            </w: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2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</w:p>
        </w:tc>
        <w:tc>
          <w:tcPr>
            <w:tcW w:w="6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Жас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топтары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толықтырылуының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сәйкестігі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(топтар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бөлінісінде)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91498" w:rsidP="00C5650F">
            <w:pPr>
              <w:spacing w:before="52"/>
              <w:ind w:left="779" w:right="771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7"/>
                <w:lang w:val="kk-KZ"/>
              </w:rPr>
              <w:t>70</w:t>
            </w:r>
            <w:r w:rsidR="00C5650F"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 xml:space="preserve"> %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2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901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8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Ата-аналардың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сауалнама</w:t>
            </w:r>
            <w:r w:rsidRPr="00C5650F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нәтижелерін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талдау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</w:p>
        </w:tc>
      </w:tr>
    </w:tbl>
    <w:p w:rsidR="00C5650F" w:rsidRPr="00C5650F" w:rsidRDefault="00C5650F" w:rsidP="00C56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lang w:val="kk-KZ"/>
        </w:rPr>
        <w:sectPr w:rsidR="00C5650F" w:rsidRPr="00C5650F">
          <w:pgSz w:w="12240" w:h="15840"/>
          <w:pgMar w:top="1660" w:right="740" w:bottom="280" w:left="1300" w:header="645" w:footer="0" w:gutter="0"/>
          <w:cols w:space="720"/>
        </w:sectPr>
      </w:pPr>
    </w:p>
    <w:p w:rsidR="00C5650F" w:rsidRPr="00C5650F" w:rsidRDefault="00C5650F" w:rsidP="00C5650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6153"/>
        <w:gridCol w:w="2746"/>
        <w:gridCol w:w="599"/>
      </w:tblGrid>
      <w:tr w:rsidR="00C5650F" w:rsidRPr="003B5B5D" w:rsidTr="00330513">
        <w:trPr>
          <w:trHeight w:val="983"/>
        </w:trPr>
        <w:tc>
          <w:tcPr>
            <w:tcW w:w="463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61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7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17" w:line="230" w:lineRule="atLeast"/>
              <w:ind w:left="124" w:right="16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80 % -дан 100% - ға дейінгі ре-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спонденттер тәрбиеленушілердің</w:t>
            </w:r>
            <w:r w:rsidRPr="00C5650F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дайындық деңгейіне қанағат-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танған</w:t>
            </w:r>
          </w:p>
        </w:tc>
        <w:tc>
          <w:tcPr>
            <w:tcW w:w="599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C5650F" w:rsidRPr="003B5B5D" w:rsidTr="00330513">
        <w:trPr>
          <w:trHeight w:val="980"/>
        </w:trPr>
        <w:tc>
          <w:tcPr>
            <w:tcW w:w="46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15" w:line="230" w:lineRule="atLeast"/>
              <w:ind w:left="124" w:right="16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5650F" w:rsidRPr="00C5650F" w:rsidRDefault="00C5650F" w:rsidP="00C5650F">
            <w:pPr>
              <w:spacing w:before="49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3B5B5D" w:rsidTr="00330513">
        <w:trPr>
          <w:trHeight w:val="980"/>
        </w:trPr>
        <w:tc>
          <w:tcPr>
            <w:tcW w:w="46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15" w:line="230" w:lineRule="atLeast"/>
              <w:ind w:left="124" w:right="16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C5650F" w:rsidRPr="00C5650F" w:rsidRDefault="00C5650F" w:rsidP="00C5650F">
            <w:pPr>
              <w:spacing w:before="49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3B5B5D" w:rsidTr="00330513">
        <w:trPr>
          <w:trHeight w:val="751"/>
        </w:trPr>
        <w:tc>
          <w:tcPr>
            <w:tcW w:w="46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24" w:line="230" w:lineRule="exact"/>
              <w:ind w:left="124" w:right="189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C5650F" w:rsidRPr="00C5650F" w:rsidRDefault="00C5650F" w:rsidP="00C5650F">
            <w:pPr>
              <w:spacing w:before="49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980"/>
        </w:trPr>
        <w:tc>
          <w:tcPr>
            <w:tcW w:w="4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49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9</w:t>
            </w:r>
          </w:p>
        </w:tc>
        <w:tc>
          <w:tcPr>
            <w:tcW w:w="6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Педагогтердің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сауалнама</w:t>
            </w:r>
            <w:r w:rsidRPr="00C5650F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нәтижелерін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талдау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24" w:line="230" w:lineRule="exact"/>
              <w:ind w:left="124" w:right="2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80 %-дан100% - ға дейінгі ре-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спонденттер сапалы оқыту мен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тәрбиелеу үшін жағдайдыңжаса-</w:t>
            </w:r>
            <w:r w:rsidRPr="00C5650F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лудеңгейіне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қанағаттанған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5650F" w:rsidRPr="00C5650F" w:rsidRDefault="00C5650F" w:rsidP="00C5650F">
            <w:pPr>
              <w:spacing w:before="49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</w:p>
        </w:tc>
      </w:tr>
      <w:tr w:rsidR="00C5650F" w:rsidRPr="00C5650F" w:rsidTr="00330513">
        <w:trPr>
          <w:trHeight w:val="980"/>
        </w:trPr>
        <w:tc>
          <w:tcPr>
            <w:tcW w:w="46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24" w:line="230" w:lineRule="exact"/>
              <w:ind w:left="124" w:right="133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C5650F" w:rsidRPr="00C5650F" w:rsidRDefault="00C5650F" w:rsidP="00C5650F">
            <w:pPr>
              <w:spacing w:before="49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980"/>
        </w:trPr>
        <w:tc>
          <w:tcPr>
            <w:tcW w:w="46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24" w:line="230" w:lineRule="exact"/>
              <w:ind w:left="124" w:right="1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650F" w:rsidRPr="00C5650F" w:rsidRDefault="00C5650F" w:rsidP="00C5650F">
            <w:pPr>
              <w:spacing w:before="49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980"/>
        </w:trPr>
        <w:tc>
          <w:tcPr>
            <w:tcW w:w="46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24" w:line="230" w:lineRule="exact"/>
              <w:ind w:left="124" w:right="23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C5650F" w:rsidRPr="00C5650F" w:rsidRDefault="00C5650F" w:rsidP="00C5650F">
            <w:pPr>
              <w:spacing w:before="49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</w:tbl>
    <w:p w:rsidR="00C5650F" w:rsidRPr="00C5650F" w:rsidRDefault="00C5650F" w:rsidP="00C5650F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5650F">
        <w:rPr>
          <w:rFonts w:ascii="Times New Roman" w:eastAsia="Times New Roman" w:hAnsi="Times New Roman" w:cs="Times New Roman"/>
          <w:sz w:val="28"/>
          <w:szCs w:val="28"/>
          <w:lang w:val="kk-KZ"/>
        </w:rPr>
        <w:t>Білім</w:t>
      </w:r>
      <w:r w:rsidRPr="00C5650F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sz w:val="28"/>
          <w:szCs w:val="28"/>
          <w:lang w:val="kk-KZ"/>
        </w:rPr>
        <w:t>беру</w:t>
      </w:r>
      <w:r w:rsidRPr="00C5650F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sz w:val="28"/>
          <w:szCs w:val="28"/>
          <w:lang w:val="kk-KZ"/>
        </w:rPr>
        <w:t>ұйымының</w:t>
      </w:r>
      <w:r w:rsidRPr="00C5650F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sz w:val="28"/>
          <w:szCs w:val="28"/>
          <w:lang w:val="kk-KZ"/>
        </w:rPr>
        <w:t>басшысы</w:t>
      </w:r>
    </w:p>
    <w:p w:rsidR="00C5650F" w:rsidRPr="00C5650F" w:rsidRDefault="00C5650F" w:rsidP="00C5650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565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236220</wp:posOffset>
                </wp:positionV>
                <wp:extent cx="3997960" cy="1270"/>
                <wp:effectExtent l="5080" t="6985" r="6985" b="1079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796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6296"/>
                            <a:gd name="T2" fmla="+- 0 7713 1418"/>
                            <a:gd name="T3" fmla="*/ T2 w 62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96">
                              <a:moveTo>
                                <a:pt x="0" y="0"/>
                              </a:moveTo>
                              <a:lnTo>
                                <a:pt x="6295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634F16" id="Полилиния 1" o:spid="_x0000_s1026" style="position:absolute;margin-left:70.9pt;margin-top:18.6pt;width:314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" path="m,l6295,e" filled="f" strokeweight=".19742mm">
                <v:path arrowok="t" o:connecttype="custom" o:connectlocs="0,0;3997325,0" o:connectangles="0,0"/>
                <w10:wrap type="topAndBottom" anchorx="page"/>
              </v:shape>
            </w:pict>
          </mc:Fallback>
        </mc:AlternateContent>
      </w:r>
      <w:r w:rsidR="0036580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Хайруллина Балапан Елемесқызы</w:t>
      </w:r>
    </w:p>
    <w:p w:rsidR="00C5650F" w:rsidRPr="00C5650F" w:rsidRDefault="00C5650F" w:rsidP="00C5650F">
      <w:pPr>
        <w:widowControl w:val="0"/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5650F">
        <w:rPr>
          <w:rFonts w:ascii="Times New Roman" w:eastAsia="Times New Roman" w:hAnsi="Times New Roman" w:cs="Times New Roman"/>
          <w:sz w:val="28"/>
          <w:szCs w:val="28"/>
          <w:lang w:val="kk-KZ"/>
        </w:rPr>
        <w:t>(Тегі,</w:t>
      </w:r>
      <w:r w:rsidRPr="00C5650F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sz w:val="28"/>
          <w:szCs w:val="28"/>
          <w:lang w:val="kk-KZ"/>
        </w:rPr>
        <w:t>аты,</w:t>
      </w:r>
      <w:r w:rsidRPr="00C5650F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sz w:val="28"/>
          <w:szCs w:val="28"/>
          <w:lang w:val="kk-KZ"/>
        </w:rPr>
        <w:t>әкесінің</w:t>
      </w:r>
      <w:r w:rsidRPr="00C5650F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sz w:val="28"/>
          <w:szCs w:val="28"/>
          <w:lang w:val="kk-KZ"/>
        </w:rPr>
        <w:t>аты</w:t>
      </w:r>
      <w:r w:rsidRPr="00C5650F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sz w:val="28"/>
          <w:szCs w:val="28"/>
          <w:lang w:val="kk-KZ"/>
        </w:rPr>
        <w:t>(болған</w:t>
      </w:r>
      <w:r w:rsidRPr="00C5650F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жағдайда)</w:t>
      </w:r>
      <w:r w:rsidRPr="00C5650F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sz w:val="28"/>
          <w:szCs w:val="28"/>
          <w:lang w:val="kk-KZ"/>
        </w:rPr>
        <w:t>(қолы)</w:t>
      </w:r>
    </w:p>
    <w:p w:rsidR="00C5650F" w:rsidRPr="00C5650F" w:rsidRDefault="00C5650F" w:rsidP="00C56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C5650F" w:rsidRPr="00C5650F">
          <w:pgSz w:w="12240" w:h="15840"/>
          <w:pgMar w:top="1660" w:right="740" w:bottom="280" w:left="1300" w:header="645" w:footer="0" w:gutter="0"/>
          <w:cols w:space="720"/>
        </w:sectPr>
      </w:pPr>
    </w:p>
    <w:p w:rsidR="00C5650F" w:rsidRDefault="00C5650F" w:rsidP="001409E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7595" w:rsidRDefault="00C47595" w:rsidP="001409E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7595" w:rsidRDefault="00C47595" w:rsidP="001409E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7595" w:rsidRPr="00641A27" w:rsidRDefault="00C47595" w:rsidP="00C47595">
      <w:pPr>
        <w:spacing w:after="0"/>
        <w:rPr>
          <w:rFonts w:ascii="Times New Roman" w:eastAsia="Times New Roman" w:hAnsi="Times New Roman" w:cs="Times New Roman"/>
          <w:lang w:val="kk-KZ"/>
        </w:rPr>
      </w:pPr>
      <w:r w:rsidRPr="00641A27">
        <w:rPr>
          <w:rFonts w:ascii="Times New Roman" w:eastAsia="Times New Roman" w:hAnsi="Times New Roman" w:cs="Times New Roman"/>
          <w:lang w:val="kk-KZ"/>
        </w:rPr>
        <w:t>Балабақша атауы</w:t>
      </w:r>
      <w:r w:rsidR="0036580A">
        <w:rPr>
          <w:rFonts w:ascii="Times New Roman" w:eastAsia="Times New Roman" w:hAnsi="Times New Roman" w:cs="Times New Roman"/>
          <w:lang w:val="kk-KZ"/>
        </w:rPr>
        <w:t xml:space="preserve"> «Қызғалдақ» бөбекжай-балалар бақшасы</w:t>
      </w:r>
    </w:p>
    <w:p w:rsidR="00C47595" w:rsidRPr="00641A27" w:rsidRDefault="00C47595" w:rsidP="00C47595">
      <w:pPr>
        <w:spacing w:after="0"/>
        <w:rPr>
          <w:rFonts w:ascii="Times New Roman" w:eastAsia="Times New Roman" w:hAnsi="Times New Roman" w:cs="Times New Roman"/>
          <w:lang w:val="kk-KZ"/>
        </w:rPr>
      </w:pPr>
      <w:r w:rsidRPr="00641A27">
        <w:rPr>
          <w:rFonts w:ascii="Times New Roman" w:eastAsia="Times New Roman" w:hAnsi="Times New Roman" w:cs="Times New Roman"/>
          <w:lang w:val="kk-KZ"/>
        </w:rPr>
        <w:t>Бекітемін</w:t>
      </w:r>
    </w:p>
    <w:p w:rsidR="00C47595" w:rsidRPr="00641A27" w:rsidRDefault="00C47595" w:rsidP="00C47595">
      <w:pPr>
        <w:spacing w:after="0"/>
        <w:rPr>
          <w:rFonts w:ascii="Times New Roman" w:eastAsia="Times New Roman" w:hAnsi="Times New Roman" w:cs="Times New Roman"/>
          <w:lang w:val="kk-KZ"/>
        </w:rPr>
      </w:pPr>
      <w:r w:rsidRPr="00641A27">
        <w:rPr>
          <w:rFonts w:ascii="Times New Roman" w:eastAsia="Times New Roman" w:hAnsi="Times New Roman" w:cs="Times New Roman"/>
          <w:lang w:val="kk-KZ"/>
        </w:rPr>
        <w:t>Құрылтайшы</w:t>
      </w:r>
    </w:p>
    <w:p w:rsidR="00C47595" w:rsidRPr="00C47595" w:rsidRDefault="00C47595" w:rsidP="00C4759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C47595" w:rsidRPr="00C47595" w:rsidRDefault="00C47595" w:rsidP="00C47595">
      <w:pPr>
        <w:spacing w:after="0"/>
        <w:jc w:val="center"/>
        <w:rPr>
          <w:rFonts w:ascii="Times New Roman" w:eastAsia="Times New Roman" w:hAnsi="Times New Roman" w:cs="Times New Roman"/>
          <w:lang w:val="kk-KZ"/>
        </w:rPr>
      </w:pPr>
      <w:r w:rsidRPr="00C47595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Мектепке дейінгі білім беру ұйымдарын жабдықтармен және жиһазбен жарақтандыру</w:t>
      </w:r>
    </w:p>
    <w:p w:rsidR="00C47595" w:rsidRPr="00C47595" w:rsidRDefault="00C47595" w:rsidP="00C47595">
      <w:pPr>
        <w:spacing w:after="0"/>
        <w:rPr>
          <w:rFonts w:ascii="Times New Roman" w:eastAsia="Times New Roman" w:hAnsi="Times New Roman" w:cs="Times New Roman"/>
          <w:lang w:val="kk-KZ"/>
        </w:rPr>
      </w:pPr>
    </w:p>
    <w:tbl>
      <w:tblPr>
        <w:tblW w:w="895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4536"/>
        <w:gridCol w:w="1701"/>
        <w:gridCol w:w="2126"/>
      </w:tblGrid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№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Атауы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Өлшем бірлігі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Саны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89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Білім беру ұйымы басшысының кеңсесі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Жиынтықтағы басшының үстелі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Басшының креслосы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Жартылай жұмсақ орындық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91498" w:rsidRDefault="00C91498" w:rsidP="00C91498">
            <w:pPr>
              <w:spacing w:after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Кабинетке арналған шкаф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91498" w:rsidRDefault="00C91498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Телефон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Көп функциялы құрылғы (көшірме/принтер/сканер)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Желілік фильтр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Акустикалық жүйе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Өртке төзімді сейф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89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Қабылдау бөлмесі-іс жүргізу кабинеті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Кабинетке арналған үстел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91498" w:rsidRDefault="00C91498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Жартылай жұмсақ орындықтар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91498" w:rsidRDefault="00C91498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Кабинетке арналған шкаф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Телефон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Көп функциялы құрылғы (көшірме/принтер/сканер)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Желілік фильтр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91498" w:rsidRDefault="00C91498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Акустикалық жүйе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89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Әдістемелік кабинет / мұғалімдер бөлмесі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19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Кабинетке арналған үстел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</w:t>
            </w:r>
            <w:proofErr w:type="gramStart"/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жалпы</w:t>
            </w:r>
            <w:proofErr w:type="gramEnd"/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педагогтердің санынан 30%)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Жартылай жұмсақ орындықтар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</w:t>
            </w:r>
            <w:proofErr w:type="gramStart"/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жалпы</w:t>
            </w:r>
            <w:proofErr w:type="gramEnd"/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педагогтердің санынан 30%)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21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Кабинетке арналған шкаф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91498" w:rsidRDefault="00C91498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22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Көп функциялы құрылғы (көшірме/принтер/сканер)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Интерактивті панель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Маркерлік тақта/бұрылмалы бор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26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Керек-жарақтары бар дәрі қобдишасы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27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Ксероксқа арналған қағаз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бума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Маркер тақтасына арналған өшіргіш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29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Қоқыс себеті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Маркер тақтасына арналған магниттер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Тақтаға арналған маркер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 Мектепке арналған бор 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Желілік фильтр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FD6AC7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Акустикалық жүйе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89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Басшы орынбасарының кабинеті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Кабинетке арналған үстел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FD6AC7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Жартылай жұмсақ орындықтар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37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Кабинетке арналған шкаф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38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Телефон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39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Микрофон-телефон гарнитурасымен және вweb-камерамен жабдықталған интернетке кіру мүмкіндігі бар дербес компьютер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40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Көп функциялы құрылғы (көшірме/принтер/сканер)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41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Желілік фильтр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42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Акустикалық жүйе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8951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Бухгалтерия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43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Кабинетке арналған үстел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44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Жартылай жұмсақ орындықтар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45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Кабинетке арналған шкаф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46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Телефон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47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Өртке төзімді сейф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48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Микрофон-телефон гарнитурасымен және web-камерамен жабдықталған интернетке кіру мүмкіндігі бар дербес компьютер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49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Көп функциялы құрылғы (көшірме/принтер/сканер)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50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Желілік фильтр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</w:tbl>
    <w:p w:rsidR="00C47595" w:rsidRPr="00C47595" w:rsidRDefault="00C47595" w:rsidP="00C47595">
      <w:pPr>
        <w:spacing w:after="0"/>
        <w:rPr>
          <w:rFonts w:ascii="Times New Roman" w:eastAsia="Times New Roman" w:hAnsi="Times New Roman" w:cs="Times New Roman"/>
        </w:rPr>
      </w:pPr>
      <w:r w:rsidRPr="00C47595">
        <w:rPr>
          <w:rFonts w:ascii="Times New Roman" w:eastAsia="Times New Roman" w:hAnsi="Times New Roman" w:cs="Times New Roman"/>
          <w:b/>
          <w:color w:val="000000"/>
        </w:rPr>
        <w:t xml:space="preserve"> Мектепке дейінгі білім беру ұйымдарын жабдықтармен және жиһазбен жарақтандыру нормалары</w:t>
      </w:r>
    </w:p>
    <w:tbl>
      <w:tblPr>
        <w:tblW w:w="10370" w:type="dxa"/>
        <w:tblCellSpacing w:w="0" w:type="auto"/>
        <w:tblInd w:w="-4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1"/>
        <w:gridCol w:w="1230"/>
        <w:gridCol w:w="67"/>
        <w:gridCol w:w="1230"/>
        <w:gridCol w:w="1230"/>
        <w:gridCol w:w="1237"/>
        <w:gridCol w:w="1129"/>
        <w:gridCol w:w="101"/>
        <w:gridCol w:w="1129"/>
        <w:gridCol w:w="101"/>
        <w:gridCol w:w="212"/>
        <w:gridCol w:w="1298"/>
        <w:gridCol w:w="1285"/>
      </w:tblGrid>
      <w:tr w:rsidR="00C47595" w:rsidRPr="003B5B5D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№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Атауы</w:t>
            </w:r>
          </w:p>
        </w:tc>
        <w:tc>
          <w:tcPr>
            <w:tcW w:w="6437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Топтардың толымдылығына байланысты бірліктер саны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47595" w:rsidRPr="00641A27" w:rsidRDefault="00C47595" w:rsidP="00C47595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9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47595" w:rsidRPr="00641A27" w:rsidRDefault="00C47595" w:rsidP="00C47595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Өлшембірлігі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D3E61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D3E6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>Мектепке дейінгі жас (орта топ)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1312EF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Мектепке дейінгі жас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кіші </w:t>
            </w:r>
            <w:r w:rsidR="00C47595"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топ)</w:t>
            </w:r>
            <w:proofErr w:type="gramEnd"/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Мектеп алды жас </w:t>
            </w:r>
            <w:proofErr w:type="gramStart"/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( </w:t>
            </w:r>
            <w:proofErr w:type="gramEnd"/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>мектеп алды топ)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Коммуникативтік дағдыларды дамытуға арналған оқу және ойын материалдары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Әр түрлі көлемдегі пирамида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Ермек-ойыншық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Баулармен, түймелермен, белдіктермен, құлыптармен және үстел үсті ойыны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Қуыршақ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Ұлттық </w:t>
            </w: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киімдегі қуыршақ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Маусымдық киімдегі қуыршақ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Қуыршақ театрының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"Киіз үй және оның жабдықтары" ойын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Ойыншық жиһаз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Ойыншық ыдыстар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Машина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Көлік жиынтығы (жеңіл, жүк, әуе, су, арнайы)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Құммен ойнауға арналған жиынтық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Ұсақ моториканы дамытуға арналған дидактикалық ойыншық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Ірі моториканы дамытуға арналған дидактикалық ойыншық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Ойыншық арба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Ойыншық (жануарлар, құстар)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Туған өлке туралы иллюстрациялық альбомдар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Тақырыптар бойынша заттық суреттер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Сюжетті </w:t>
            </w: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суреттер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71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Кітапшалар, ертегілер, оның ішінде сөйлейтін кітапшалар мен ертегілер (жиынтықта 15 кітаптан кем емес)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Глобус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1312EF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1312EF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1312EF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Көкөністер мен жемістердің муляждары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Фланелеграф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Танымдық және зияткерлік дағдыларды дамытуға арналған оқу және ойын материалдары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Дидактикалық ойындар (санау, түс, өлшем, геометриялық пішіндер, тірі және өлі табиғат, жыл мезгілдері, кеңістікпен уақытты бағдарлау)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Сенсорлық дамытуға арналған дидактикалық ойын материалдары: (визуалды, аудио, тактильді)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Ірі бөлшектері бар конструктор (ағаш немесе пластмасса)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Ағаш немесе пластмасса бөлшектері бар конструктор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Демонстрациялық геометриялық пішіндер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Үлестірмелі геометриялық </w:t>
            </w: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 xml:space="preserve">пішіндер жиынтығы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Жазық геометриялық пішіндр жиынтығы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Көлемді өлшеуге арналған материалдары бар өлшейтін стақандар мен қасықтар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Әртүрлі пішінді заттар бейнеленген заттық суреттер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Сандар кассасы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Санау материалы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Магнитті санау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1-ден 5-ке дейінгі сандары бар карточкалар жиынтығы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FD6AC7" w:rsidRDefault="00FD6AC7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1-ден 10-ға дейінгі сандары бар карточкалар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FD6AC7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FD6AC7" w:rsidRDefault="00FD6AC7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5-ке дейінгі сандары бар санамақтар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FD6AC7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10-ға дейінгі сандары бар санамақтар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Санау таяқшалары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Құмсағаты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1312EF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1312EF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1312EF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Сандарды зерттеуге арналған ойын кілемшесі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Циферблаты бар сағат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1312EF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Өлшеуіш лента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Пазл Танграм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25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Иінтіректері бар оқу таразысы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1312EF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1312EF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1312EF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Электронды зияткерлік ойындар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Шахмат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1312EF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1312EF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Дойбы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1312EF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1312EF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20-25 бөлшекті пазлдар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100 бөлшекті пазлдар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Әртүрлі тақырыптағы лото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Суретті домино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Дамытушы үстел ойындары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Кубик Рубик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Мозаика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Ұсынылатын қосымша материалдар мен жабдықтар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Интерактивті үстел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Бағдарламалау дағдыларын дамытуға арналған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Конструкциялық элементтері, датчиктері, микробақылағышы бар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Конструкциялық элементтерден, мүсіндерден, объектілерден, нұсқаулықтардан тұратын конструкциялық жиынтық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 Шығармашылық дағдыларды, зерттеушілік әрекетті дамытуға арналған оқу және ойын материалдары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Әртүрлі сылдырмақтар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Музыкалық ойыншықтар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Балалардың дыбыстық музыкалық аспаптары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Қоңыраулар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D6AC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Қалпақтар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Сөмкелер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Әртүрі мамандыққа арналған балалар киімдері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Марионетка қуыршақтар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Саусақ театрына арналған қуыршақтар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Көлеңке театрына арналған ширма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Бейнелеу өнеріне арналған материалдар мен құралдар: қарандаштар (қарапайым, түрлі түсті), бор, фломастерлер, бояулар, гуашь, қылқалам, сызғыш, сорғыш қағаз сүлгілер, пластмасса стақандары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Бұйымдар жасауға арналған матриалдар мен құралдар: ермексаз, қамыр, саз, ағаш, желім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Фигуралы </w:t>
            </w: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 xml:space="preserve">үлкен трафареттер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Боямақтар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Жапсыруға арналған материалдар мен құралдар: түрлі-түсті қағаз, түрлі-түсті және ақ картон, мата, желім, қайшы, скотч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Зерттеу, зерделеу және бұйымдар жасауға арналған әртүрлі табиғи материалдар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Балаларға арналған мольберт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Матадан және клеенкадан жасалған алжапқыштар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557F4E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Тазалауға арналған мүкәммалдар (леген, шүберектер, щеткалар)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Ауыл шаруашылығы және тұрмыстық еңбектің фото және суреттері бар альбомдар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Ойыншықтар-құралдар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Өсімдіктерге күтім жасауға арналған құралдар жиынтығы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Бөлме өсімдіктері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Сөре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Тәжірибелерге арналған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Табиғат </w:t>
            </w: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күнтізбесі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138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Табиғат туралы кітаптар (соның ішінде сөйлейтін кітаптар)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"Дыбыс", "су және ауа", "жылу" тақырыптары бойынша эксперименттерге арналған жабдықтар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Лупа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Оқу микроскопы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Пайдалы қазбалар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Өсімдіктер гербарийлерінің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Жануарлар, өсімдіктер, жәндіктер туралы балалар энциклопедиялары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Ұсынылатын қосымша жабдықтар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Ойыналаңы, бағдарламаланатын робот- ойыншық, тапсырмалары бар кәртішкелер және әдістемелік құрал бар алгоритмдермен кодтау дағдыларын дамытуға арналған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Мектеп жасына дейінгі балаларға арналған конструкциялық элементтері, </w:t>
            </w: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сездіргілері, микроконтроллері және әдістемелік құралы бар робототехникалық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147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Конструкциялық элементтерден, мүсіндерден, объектілерден, технологиялық карталардан және әдістемелік құралдан тұратын конструкторлық жиынтық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Қимыл дағдыларын дамыту мен сауықтыруға арналған оқу және ойын материалдары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Ұлттық ойындарға арналған жабдықтар мен құрал-саймандар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Қимылды ойындарға арналған жабдықтар мен құрал-саймандар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Майтабандылықтың алдын алуға және сымбатты қалыптастыруға арналған жабдық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Спорт туралы альбомы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Дұрыс тамақтану туралы альбомы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Салауатты өмір салтын насихаттау альбомы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Доптарға арналған себет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155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Лақтыруға арналған қалталар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46511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46511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Резеңке доп (әр түрлі диаметрлі)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Диаметрі 500-600 миллиметр балалар шеңбері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Гимнастикалық таяқ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Кеглдер жиынтығы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Массаж жолы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Әлеуметтік дағдыларды қалыптастыруға, командалық жұмыс дағдыларын дамытуға арналған оқу және ойын материалдары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Отбасылық генеалогиялық бәйтерек жасауға арналған панель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Сюжеттік-рөлдік ойын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Тақырыптық альбомдар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Бөбек-кітапшалар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Топтық бөлмеге арналған жабдықпен жиһаз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Жазу үстелі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Жартылай жұмсақ орындық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Кітап сөресі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2-4 орындық балаларға арналған үстелдер (мектепке дейінгі ұйым әкімшілігінің қалауы бойынша, отыратын орындардың жалпы саны 20 және 25)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EB11A3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EB11A3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орындығы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Ойыншықтарды </w:t>
            </w: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орналастыруға арналған шкафтар, қабырғалар, сөрелер, жәшіктер-қажеттілігіне қарай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171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Маркерлік тақта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Хабарландыру тақтасы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Жұмсақ ойын және дамыту модульдері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жұмыстарына арналған Стенд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Мольберт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Материалдарды сақтауға арналған мөлдір контейнерлер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Топтық бөлме үшін ұсынылатын жабдық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Микрофон-телефон гарнитурасы және web-камерасыбар жиынтықта Интернетке қол жеткізу мүмкіндігі бар дербес компьютер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жинақ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Интерактивті панель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Ноутбук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Шарлармен құрғақ бассейн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Топтық бөлме үшін қосымша жабдықпен жиһаз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Ыдысқа арналған шкаф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Жуғыш заттарға арналған шкаф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Тазалау құралдарына арналған шкаф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184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Бір секциялы/екі секциялы балалардын киіміне арналған шкаф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EB11A3" w:rsidRDefault="00EB11A3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EB11A3" w:rsidRDefault="00EB11A3" w:rsidP="00EB11A3">
            <w:pPr>
              <w:spacing w:after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185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Арнайы киімдерге арналған ілгіш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186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Орамалға арналған ілгіш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187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Төсек-жабдық салатын тумба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188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Жақтаудағы айна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189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Шаңсорғыш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190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Кезекшілерге арналған алжапқыш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714A67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191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Бір орындық/ екі қабатты/ үш қабатты жылжы малыкереует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жатын орын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192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орындығы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F040A0" w:rsidRDefault="00C47595" w:rsidP="00F040A0">
            <w:pPr>
              <w:spacing w:after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193</w:t>
            </w:r>
          </w:p>
        </w:tc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Гигрометр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5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3E6548" w:rsidRPr="003E6548" w:rsidRDefault="003E6548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№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Атауы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Өлшем бірлігі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Саны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Дене шынықтыру пәніне ұсынылатын құрал-жабдықтар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235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Өрмелеуге арналған арқан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BA5872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236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Арқан саты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BA5872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237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Теңгеружолы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238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Балалардың пластмасса гантельдері 250/500 грамм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239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Массаж шеңбері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465115" w:rsidRDefault="00714A67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240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Массаж төбешігі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714A67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241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Балалардың 4 элементті кедергілер жолағы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714A67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242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Бірдей биіктікте еңбектеуге арналған доғалар 6 дана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243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Балалар тренажері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244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Кегл жиынтығы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245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Денсаулық жолы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246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Ысқырық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247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Құм сағат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248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Жұмсақ үрленген үлгі мен элементтер жиынтығы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249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Аяқ сорғы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250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Қол сорғы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251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Допқа арналған тұғыр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252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Секіруге арналған доп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253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Ауырдоп 0.5 килограмм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254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Массаж добы 80-100 миллиметр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714A67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255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Массаж добы 120-150 миллиметр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714A67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256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Шариктер жиынымен құрғақ бассейн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257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Динамометр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258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Спирометр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Ойын алаңы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272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Ойын жабдығы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273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Төбешік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274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Тербелме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275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Құмсалғыш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276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Әткеншек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277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Спортқұрылысы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278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 орынға арналған беседка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Ұсынылатын 1-інде 2 тез тұрғызылатын спорттық ғимарат (спорт залы және бассейн)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279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Жалпақ табандылықтың алдын алуға арналған жол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280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Жүзу тақтасы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281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Қалқымалы ойыншық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282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Бататын ойыншық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283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Жеңқаптар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пара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714A67">
            <w:pPr>
              <w:spacing w:after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284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Резеңке доп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285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Поролон таяқша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286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Қалқымалы шеңбер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287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Түрлі-түстіқалтқы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288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Құтқару шеңбері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Бір балаға шаққандағы жабдықтар жұмсақ мүкәммал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303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матрасы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304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Матрас тысқабы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305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жастығы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306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жастықтысы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307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Балалара қжаймасы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308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Балаларақ жайматысы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309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көрпесі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310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Жамылғы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311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 сүлгісі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Бір топқа шаққандағы жабдықтар жұмсақ мүкәммал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312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Топтық бөлмеге арналған кілем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313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Жатын бөлмеге арналған кілемшелер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314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Топ бөлмелеріне арналған перделер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315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Қызметкерлерге арналған үшкі орамал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316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Қызметкерлерге арналған ал жапқыш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317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Қызметкерлерге арналған ақ халат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318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Қызметкерлерге арналған қою түсті халат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Кір жуу бөлмесіне арналған жабдық пен жұмсақ мүкәммал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319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Перделер мен шымылдықтар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320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Кірді жібітуге арналған арба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321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Кіржуу машинасы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322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Кептіргіш машина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323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Өндірістік үстел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324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Кірге арналған стеллаж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325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Кәсіби үтіктеу үстелі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326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Үтіктеу тақтасы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327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Тұрмыстық үтік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Мектепке дейінгі білім беру ұйымдарында дамытушы пәндік-кеңістіктік ортаны құру және психологиялық –педагогикалық қолдау үшін ұсынылатын жабдық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Жұмсақ ойын бөлмесі (көп функциялы жабдық)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328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Жұмсақ еден жасауға арналған еден төсеніштері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329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Жиында түрлі-түсті пластикалық шарлармен толтырылған құрғақ бассейн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330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Жұмсақ көп функциялы жиынтықтар, конструкторлар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331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дамытуға арналған әртүрлі және түрлі мөлшердегі толтырылатын терапиялық доптар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332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Сипау дағдыларын дамытуға арналған жұмсақ тактильді- дамытушы панель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333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Жууға болатын әртүрлі түсті полимерлі матамен қапталған поролоннан жасалған жұмсақ жиһаз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334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Поролоннан жасалған ойын лабиринті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335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Поролоннан жасалған дидактикалық манеж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714A6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336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тақырыптық тысқаптары бар поролоннан жасалған дидактикалық едендік ойыншық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337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Еден кілемшелері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Жалпы моториканы дамытуға арналған жабдық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338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Қозғалыстарды үйлестіруді, тактильді сезімдерді дамытуға ықпал ететін әртүрлі еден төсеніштері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339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балалардың қабырға баспалдақтары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ED5A62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340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Доңғалақ- трансформер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ED5A62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341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Ойын құбыры (поролоннан жасалған вестибулярлық тренажер)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ED5A62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342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Интерактивті сенсорлық еден модульдері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ED5A62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8964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Ұсақ моторика</w:t>
            </w:r>
            <w:r w:rsidR="00CD3E61">
              <w:rPr>
                <w:rFonts w:ascii="Times New Roman" w:eastAsia="Times New Roman" w:hAnsi="Times New Roman" w:cs="Times New Roman"/>
                <w:b/>
                <w:color w:val="000000"/>
              </w:rPr>
              <w:t>ны дамытуға арналға</w:t>
            </w:r>
            <w:r w:rsidRPr="00641A27">
              <w:rPr>
                <w:rFonts w:ascii="Times New Roman" w:eastAsia="Times New Roman" w:hAnsi="Times New Roman" w:cs="Times New Roman"/>
                <w:b/>
                <w:color w:val="000000"/>
              </w:rPr>
              <w:t>н жабдық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343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Ұсақ моториканы дамытуға арналған сәндік- дамытушы панель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ED5A62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344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Тактильді сезімдерді, ұсақ моториканы, қиялды және көрустимуляциясын дамытуға арналған дамытушы едендік текше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345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Үстел-мозаика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346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Қабырғаға ілетін тактильдік- дамытушы панель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ED5A62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347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Үстелге қойылатын тактильдік- дамытушы панель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348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Дыбыс әсеріне, логиканы дамытуға, ойын терапиясына және жануарлардың дауыстарын ажыратуға арналған интерактивті дыбыстық панель 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ED5A62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349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Қабырғаға арналған акустикалы тактильді панель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дана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ED5A62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350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Жеке және топтық сабақтарға арналған дидактикалық модульдік кешен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351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дидактикалық дамытушы ойыншық және құрал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жиынтық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352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Математикалық білім діқ алыптастыруға арналған жүйелі дидактикалық материал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353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Мультимедиялық интерактивті бағдарламалық-әдістемелік оқыту кешені (қазақ, орыс және ағылшын тілдерінде)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354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Жолдарда жүріп-тұрудың негізгі ережелері мен дағдыларын, қауіпсіз өмір сүру негіздерін, оның ішінде өрт қауіпсіздігін оқытуға арналған дидактикалық едендік ойын жиындары; гигиенаның негізгі дағдыларын, қоғамдық көлікте жүру кезіндегі балалардың мінез-құлқының негізгі ережелерін үйрету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</w:tr>
      <w:tr w:rsidR="00C47595" w:rsidRPr="00641A27" w:rsidTr="00CD3E61">
        <w:trPr>
          <w:gridBefore w:val="1"/>
          <w:gridAfter w:val="1"/>
          <w:wBefore w:w="121" w:type="dxa"/>
          <w:wAfter w:w="1285" w:type="dxa"/>
          <w:trHeight w:val="30"/>
          <w:tblCellSpacing w:w="0" w:type="auto"/>
        </w:trPr>
        <w:tc>
          <w:tcPr>
            <w:tcW w:w="12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355</w:t>
            </w:r>
          </w:p>
        </w:tc>
        <w:tc>
          <w:tcPr>
            <w:tcW w:w="482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Монтессори-педагогика элементтері мен дамытушы дидактикалық материал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жиын</w:t>
            </w:r>
          </w:p>
        </w:tc>
        <w:tc>
          <w:tcPr>
            <w:tcW w:w="1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641A27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41A27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</w:tr>
      <w:tr w:rsidR="00C47595" w:rsidRPr="00330513" w:rsidTr="00CD3E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7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25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4053" w:rsidRDefault="00E04053" w:rsidP="00C475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47595" w:rsidRPr="00C47595" w:rsidRDefault="00C47595" w:rsidP="00C475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22 мамырдағы 2020 жылғы </w:t>
            </w:r>
            <w:r w:rsidRPr="00C47595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№ 216 бұйрығына </w:t>
            </w:r>
            <w:r w:rsidRPr="00C47595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1-қосымша</w:t>
            </w:r>
          </w:p>
        </w:tc>
      </w:tr>
    </w:tbl>
    <w:p w:rsidR="00C47595" w:rsidRPr="002A44FA" w:rsidRDefault="00E04053" w:rsidP="00C47595">
      <w:pPr>
        <w:spacing w:after="0"/>
        <w:rPr>
          <w:rFonts w:ascii="Times New Roman" w:eastAsia="Times New Roman" w:hAnsi="Times New Roman" w:cs="Times New Roman"/>
        </w:rPr>
      </w:pPr>
      <w:bookmarkStart w:id="1" w:name="z11"/>
      <w:r>
        <w:rPr>
          <w:rFonts w:ascii="Times New Roman" w:eastAsia="Times New Roman" w:hAnsi="Times New Roman" w:cs="Times New Roman"/>
          <w:b/>
          <w:color w:val="000000"/>
          <w:lang w:val="kk-KZ"/>
        </w:rPr>
        <w:t>М</w:t>
      </w:r>
      <w:r w:rsidR="00C47595" w:rsidRPr="002A44FA">
        <w:rPr>
          <w:rFonts w:ascii="Times New Roman" w:eastAsia="Times New Roman" w:hAnsi="Times New Roman" w:cs="Times New Roman"/>
          <w:b/>
          <w:color w:val="000000"/>
        </w:rPr>
        <w:t>ектепке дейінгі ұйымдарға ұйымдарына арналған оқу-әдістемелік кешендердің, оның ішінде электрондық нысандағы тізбесі</w:t>
      </w:r>
    </w:p>
    <w:bookmarkEnd w:id="1"/>
    <w:p w:rsidR="00C47595" w:rsidRPr="002A44FA" w:rsidRDefault="00C47595" w:rsidP="00C47595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951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843"/>
        <w:gridCol w:w="1984"/>
        <w:gridCol w:w="1134"/>
        <w:gridCol w:w="1701"/>
      </w:tblGrid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Басылымның атауы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Автор(лар)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Шыққан жылы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Баспа</w:t>
            </w:r>
          </w:p>
        </w:tc>
      </w:tr>
      <w:tr w:rsidR="00C47595" w:rsidRPr="00C47595" w:rsidTr="00CD3E61">
        <w:trPr>
          <w:gridAfter w:val="4"/>
          <w:wAfter w:w="6662" w:type="dxa"/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330513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3051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Мектепке дейінгі ұйымдарға, орта білім беру ұйымдарына арналған оқу-әдістемелік кешендер</w:t>
            </w:r>
          </w:p>
        </w:tc>
      </w:tr>
      <w:tr w:rsidR="00C47595" w:rsidRPr="00C47595" w:rsidTr="00CD3E61">
        <w:trPr>
          <w:gridAfter w:val="4"/>
          <w:wAfter w:w="6662" w:type="dxa"/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оқыту қазақ тілінде</w:t>
            </w:r>
          </w:p>
        </w:tc>
      </w:tr>
      <w:tr w:rsidR="00C47595" w:rsidRPr="00C47595" w:rsidTr="00CD3E61">
        <w:trPr>
          <w:gridAfter w:val="4"/>
          <w:wAfter w:w="6662" w:type="dxa"/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>Ортаңғы топ (3 жастан бастап)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Дене шынықтыру. Әдістемелік нұсқау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О. Ничепай, Е. Юркова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Дене шынықтыру.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В. Слепнева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Шикула и К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Сөйлеуді дамыту. Әдістемелік нұсқау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А. Жұмаханова, М. Доскеева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Сөйлеуді дамыту. Демонстрациялық материалдар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А. Жұмаханова, М. Доскеева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Сөйлеуді дамыту. Үлестірмелі материалдар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М. Доскеева, А. Жұмаханова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Сөйлеуді дамыту.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Ж. Рахымбаева, Ә. Мұратханова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Арман-ПВ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Сөйлеуді дамыту. Әдістемелік нұсқаулық. 3+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У. Ахметова, Р. Сахарханова, С. Жумагалиева.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Сөйлеуді дамыту. Дәптер. 3+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У. Ахметова, Р. Сахарханова, С. Жумагалиева.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Көркем әдебиет. Әдістемелік нұсқау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С. Жекенова, К.Тұрғынбаева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Көркем әдебиет.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Ж. Рахымбаева, Ә. Мұратханова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Арман-ПВ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Көркем әдебиет. Сөйлеуді дамыту. </w:t>
            </w: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Хрестоматия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Ж. Рахымбаева, Ә. Мұратханова, Г. </w:t>
            </w: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Жақанова, Ә. Нұралина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Арман-ПВ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Көркем әдебиет. Хрестоматия.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Б. Сейткужина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Келешек-2030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Көркем әдебиет. Әдістемелік нұсқаулық 3+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Н. Канайбекова, А. Канайбекова.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Көркем әдебиет. Дәптер 3+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Н. Канайбекова, А. Канайбекова.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Русский язык. Методическое руководство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Добрынина Г., Криушова Е., Хоцян Е.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Русский язык. Методические рекомендации по проведению ОУД во второй младшей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Омар Б., Садык А., Доманова Н.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Келешек-2030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Русский язык. Начинаем говорить. Рабочая тетрадь для детей второй младшей группы с казахским языком воспитания и обучения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Омар Б.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2017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Келешек-2030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+3 Русский язык. Раздаточный материал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Добрынина Г., Криушова Е., Хоцян Е.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Қарапайым математикалық ұғымдарды қалыптастыру. Әдістемелік нұсқау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Ұ. Мұқанова, А. Пірмағамбетова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Қарапайым математикалық ұғымдарды қалыптастыру. Жұмыс дәптері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Ұ. Мұқанова, А. Пірмағамбетова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Қарапайым математикалық ұғымдарды қалыптастыру.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К. Атыманова, Ш. Турдалиева, Ж. Каримова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Shugylakitap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Математика негіздері. Әдістемелік нұсқаулық. 3+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Е. Рябова, Н. Сартаева.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Математика </w:t>
            </w: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негіздері. №1, 2 дәптер. 3+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 xml:space="preserve">Е. Рябова, Н. </w:t>
            </w: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Сартаева.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24.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Құрастыру. Әдістемелік нұсқау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Ф. Жұмабекова, А. Ойшыбаева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Құрастыру. Үлестірмелі материалдар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Ф. Жұмабекова, А. Ойшыбаева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Құрастыру.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Ж. Саятова, А. Қазыбаева, Ж. Рахымбаева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Арман-ПВ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Құрастыру.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К. Атыманова, А. Стыбаева, Ш. Турдалиева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Shugylakitap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Құрастыру. Альбом. 3+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Р. Аубакирова, И. Абремская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Құрастыру. Әдістемелік нұсқаулық 3+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Р. Аубакирова, И. Абремская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Жаратылыстану. Әдістемелік нұсқау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Е. Бритвина, Т. Яндулова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Жаратылыстану. Демонстрациялық материалдар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Е. Бритвина, Т. Яндулова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Жаратылыстану. Үлестірмелі материалдар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Е. Бритвина, Т. Яндулова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Жаратылыстану. Әдістемелік нұсқаулық. 3 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Р. Каримова, А. Стамбекова, Ж. Асанханова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Жаратылыстану. №1, 2 дәптер. 3 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Р. Каримова, А. Стамбекова, Ж. Асанханова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Сурет салу. Әдістемелік нұсқау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Г. Бияхметова, Б. Кенжембетова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Сурет салу. Үлестірмелі материалдар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Г. Бияхметова, Б. Кенжембетова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Сурет салу.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Г. Жақанова, Қ. Еңсебаева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Арман-ПВ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Сурет салу.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С. Мадалиева, А.Стыбаева, К. Атыманова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Shugylakitap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Сурет салу. Альбом 3 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Р. Аубакирова, И. Абремская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Сурет салу. Әдістемелік нұсқаулық 3 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Р. Аубакирова, И. Абремская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Мүсіндеу. Әдістемелік нұсқау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Г. Бияхметова, Ұ. Ахметова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Мүсіндеу. Үлестірмелі материалдар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Ф. Омарбекова, Т. Шумаева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Мүсіндеу.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Г. Жақанова, Қ. Еңсебаева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Арман-ПВ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Мүсіндеу.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С. Мадалиева, А. Стыбаева, К. Атыманова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Shugylakitap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Мүсіндеу. Альбом 3 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Р. Аубакирова, И. Абремская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Мүсіндеу. Әдістемелік нұсқаулық 3 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Р. Аубакирова, И. Абремская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Мүсіндеу. Әдістемелік нұсқаулық. 3 жастан бастап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Н. Кадочникова М. Стефанская Т. Тутаева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Арман-ПВ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Аппликация. Әдістемелік нұсқау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Қ. Қойбағарова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Аппликация. Үлестірмелі материалдар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Т. Шумаева, Ф. Омарбекова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Аппликация.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Г. Жақанова, Қ. Еңсебаева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Арман-ПВ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Аппликация.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С. Мадалиева, А. Стыбаева, К. Атыманова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2020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Shugylakitap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Жапсыру. Альбом 3 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Р. Аубакирова, И. Абремская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Жапсыру. Әдістемелік нұсқаулық 3 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Р. Аубакирова, И. Абремская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Жапсыру. Әдістемелік нұсқаулық. 3 жастан бастап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Н. Федотова А. Шайхина Н. Шилова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Арман-ПВ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Музыка. Әдістемелік нұсқау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Ф. Қоңыратбай, Г. Абдрахманова, Т. Сарыбаева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Музыка. Нота хрестоматиясы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Ф. Қоңыратбай, Г. Абдрахманова, Т. Сарыбаева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Музыка. Дидактикалық ойындар (3-6 жас)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Т. Сарыбаева, Г. Абдрахманова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Музыка.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Г. Жақанова, Қ. Еңсебаева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Арман-ПВ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Музыка. Хрестоматия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Г. Жақанова, Қ. Еңсебаева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Арман-ПВ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Қоршаған ортамен танысу. Экология негіздері. </w:t>
            </w: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Әдістемелік нұсқау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Г. Игнатенко, Д. Ильясова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Қоршаған ортамен танысу. Экология негіздері. </w:t>
            </w: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Үлестірмелі материалдар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Г. Игнатенко, Д. Ильясова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Қоршаған ортамен танысу. Экология </w:t>
            </w: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негіздері. </w:t>
            </w: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Демонстрациялық материалдар 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Г. Игнатенко, Д. Ильясова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63.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Қоршаған ортамен танысу. Әдістемелік нұсқаулық. 3 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М. Грушина, Б.Рахманбергенова, П. Имандосова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Қоршаған ортамен танысу. Дәптері 3 +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М. Грушина, Б. Рахманбергенова, П. Имандосова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Сөйлеуді дамыту.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К. Атыманова, К. Алимбетова, Б. Кожанова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Shugylakitap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Көркем әдебиет.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К. Атыманова, Ж. Каримова, Г. Рахимова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Shugylakitap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Көркем әдебиет. Хрестоматия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К. Атыманова, Ж. Каримова, Ж. Жолдагулова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Shugylakitap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Жаратылыстану.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К.Атыманова, Ж. Каримова, А. Ибрагимова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Shugylakitap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Қоршаған ортамен танысу. Әдістемелік құрал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К. Атыманова, Ж. Каримова, А. Ибрагимова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2019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Shugylakitap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Логика. Жұмыс дәптері 3 жастан бастап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С. Мадалиева, А. Стыбаева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2021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Shugylakitaр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Русский язык. Тетрадь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Грушина М.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Русский язык. Методическое руководство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Грушина М. </w:t>
            </w:r>
          </w:p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Исақова М.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Атамұра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Қоршаған ортамен танысу. Әдістемелік ңұсқау (электрондық нұсқа)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Г. Игнатенко,</w:t>
            </w:r>
          </w:p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Д. Ильясова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Қоршаған ортамен танысу. </w:t>
            </w:r>
          </w:p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Үлестірмелі материалдар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Г. Игнатенко,</w:t>
            </w:r>
          </w:p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Д. Ильясова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>Қоршаған ортамен танысу. Демонстрациялық материалдар</w:t>
            </w:r>
          </w:p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(электрондық нұсқа) 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Г. Игнатенко,</w:t>
            </w:r>
          </w:p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Д. Ильясова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Математика негіздері. Әдістемелік ңұсқау (электрондық нұсқа)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Ұ. Каукенова, А. Пірмағамбетова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Математика негіздері. </w:t>
            </w:r>
          </w:p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Жұмыс дәптері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Ұ. Каукенова, А. Пірмағамбетова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Жапсыру. Әдістемелік ңұсқау </w:t>
            </w:r>
          </w:p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 xml:space="preserve"> (электрондық нұсқа) 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Қ. Қойбағарова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  <w:tr w:rsidR="00C47595" w:rsidRPr="00C47595" w:rsidTr="00CD3E61">
        <w:trPr>
          <w:trHeight w:val="30"/>
          <w:tblCellSpacing w:w="0" w:type="auto"/>
        </w:trPr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79.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Жапсыру. Үлестірмелі материалдар</w:t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Т. Шумаева,</w:t>
            </w:r>
          </w:p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Ф. Омарбекова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2022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595" w:rsidRPr="00C47595" w:rsidRDefault="00C47595" w:rsidP="00C4759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47595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Алматыкітап баспасы</w:t>
            </w:r>
          </w:p>
        </w:tc>
      </w:tr>
    </w:tbl>
    <w:p w:rsidR="00C47595" w:rsidRDefault="00C47595" w:rsidP="001409E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47595" w:rsidSect="00C47595">
      <w:pgSz w:w="11906" w:h="16838"/>
      <w:pgMar w:top="284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2F6D"/>
      </v:shape>
    </w:pict>
  </w:numPicBullet>
  <w:abstractNum w:abstractNumId="0">
    <w:nsid w:val="003520CE"/>
    <w:multiLevelType w:val="hybridMultilevel"/>
    <w:tmpl w:val="4AB20D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66D5E"/>
    <w:multiLevelType w:val="hybridMultilevel"/>
    <w:tmpl w:val="F860FC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D369F1"/>
    <w:multiLevelType w:val="hybridMultilevel"/>
    <w:tmpl w:val="BA2C9C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327A05"/>
    <w:multiLevelType w:val="hybridMultilevel"/>
    <w:tmpl w:val="B8EA69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3E044B"/>
    <w:multiLevelType w:val="hybridMultilevel"/>
    <w:tmpl w:val="179040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035991"/>
    <w:multiLevelType w:val="hybridMultilevel"/>
    <w:tmpl w:val="9E885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D571E6"/>
    <w:multiLevelType w:val="hybridMultilevel"/>
    <w:tmpl w:val="AF2A88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8302C"/>
    <w:multiLevelType w:val="hybridMultilevel"/>
    <w:tmpl w:val="6AB65A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36F0E"/>
    <w:multiLevelType w:val="hybridMultilevel"/>
    <w:tmpl w:val="A4DE7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518B3"/>
    <w:multiLevelType w:val="hybridMultilevel"/>
    <w:tmpl w:val="9F34F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F618C5"/>
    <w:multiLevelType w:val="hybridMultilevel"/>
    <w:tmpl w:val="D86414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F2C39"/>
    <w:multiLevelType w:val="hybridMultilevel"/>
    <w:tmpl w:val="A4DE7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05C58"/>
    <w:multiLevelType w:val="hybridMultilevel"/>
    <w:tmpl w:val="CBE25CCE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10A0B9B"/>
    <w:multiLevelType w:val="hybridMultilevel"/>
    <w:tmpl w:val="B770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734DE"/>
    <w:multiLevelType w:val="hybridMultilevel"/>
    <w:tmpl w:val="CF9409B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374E6"/>
    <w:multiLevelType w:val="hybridMultilevel"/>
    <w:tmpl w:val="FC6694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4607D"/>
    <w:multiLevelType w:val="hybridMultilevel"/>
    <w:tmpl w:val="C018DA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67E4874"/>
    <w:multiLevelType w:val="hybridMultilevel"/>
    <w:tmpl w:val="79C875DC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>
    <w:nsid w:val="37033B0A"/>
    <w:multiLevelType w:val="hybridMultilevel"/>
    <w:tmpl w:val="C28C2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79C2529"/>
    <w:multiLevelType w:val="hybridMultilevel"/>
    <w:tmpl w:val="8B28DD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C8660E"/>
    <w:multiLevelType w:val="hybridMultilevel"/>
    <w:tmpl w:val="CD70B6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9C2767"/>
    <w:multiLevelType w:val="hybridMultilevel"/>
    <w:tmpl w:val="3CBA1F20"/>
    <w:lvl w:ilvl="0" w:tplc="88C67C1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F5040"/>
    <w:multiLevelType w:val="hybridMultilevel"/>
    <w:tmpl w:val="292832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B10FEB"/>
    <w:multiLevelType w:val="hybridMultilevel"/>
    <w:tmpl w:val="7FB23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A864BD"/>
    <w:multiLevelType w:val="hybridMultilevel"/>
    <w:tmpl w:val="F46A21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9B6123E"/>
    <w:multiLevelType w:val="hybridMultilevel"/>
    <w:tmpl w:val="0944D9F8"/>
    <w:lvl w:ilvl="0" w:tplc="14D0CCAE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526A4"/>
    <w:multiLevelType w:val="hybridMultilevel"/>
    <w:tmpl w:val="359E4B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2B3EB4"/>
    <w:multiLevelType w:val="hybridMultilevel"/>
    <w:tmpl w:val="6C1CD428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7ED5FA0"/>
    <w:multiLevelType w:val="hybridMultilevel"/>
    <w:tmpl w:val="A12A5E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D47C99"/>
    <w:multiLevelType w:val="hybridMultilevel"/>
    <w:tmpl w:val="7FB23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977934"/>
    <w:multiLevelType w:val="hybridMultilevel"/>
    <w:tmpl w:val="B830B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5226C"/>
    <w:multiLevelType w:val="hybridMultilevel"/>
    <w:tmpl w:val="CDC6BE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DCC2208"/>
    <w:multiLevelType w:val="hybridMultilevel"/>
    <w:tmpl w:val="741607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552004"/>
    <w:multiLevelType w:val="hybridMultilevel"/>
    <w:tmpl w:val="FDFE9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63EB9"/>
    <w:multiLevelType w:val="hybridMultilevel"/>
    <w:tmpl w:val="DC52D4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C234017"/>
    <w:multiLevelType w:val="hybridMultilevel"/>
    <w:tmpl w:val="05C4A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563A70"/>
    <w:multiLevelType w:val="hybridMultilevel"/>
    <w:tmpl w:val="A2A4F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CA32EF"/>
    <w:multiLevelType w:val="multilevel"/>
    <w:tmpl w:val="523E97D8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3"/>
      <w:numFmt w:val="decimal"/>
      <w:lvlText w:val="%1.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76DC3465"/>
    <w:multiLevelType w:val="hybridMultilevel"/>
    <w:tmpl w:val="D8583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070357"/>
    <w:multiLevelType w:val="hybridMultilevel"/>
    <w:tmpl w:val="BB9CE98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E100A9F"/>
    <w:multiLevelType w:val="hybridMultilevel"/>
    <w:tmpl w:val="EE34ED70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39"/>
  </w:num>
  <w:num w:numId="4">
    <w:abstractNumId w:val="20"/>
  </w:num>
  <w:num w:numId="5">
    <w:abstractNumId w:val="38"/>
  </w:num>
  <w:num w:numId="6">
    <w:abstractNumId w:val="35"/>
  </w:num>
  <w:num w:numId="7">
    <w:abstractNumId w:val="30"/>
  </w:num>
  <w:num w:numId="8">
    <w:abstractNumId w:val="21"/>
  </w:num>
  <w:num w:numId="9">
    <w:abstractNumId w:val="28"/>
  </w:num>
  <w:num w:numId="10">
    <w:abstractNumId w:val="23"/>
  </w:num>
  <w:num w:numId="11">
    <w:abstractNumId w:val="15"/>
  </w:num>
  <w:num w:numId="12">
    <w:abstractNumId w:val="31"/>
  </w:num>
  <w:num w:numId="13">
    <w:abstractNumId w:val="1"/>
  </w:num>
  <w:num w:numId="14">
    <w:abstractNumId w:val="12"/>
  </w:num>
  <w:num w:numId="15">
    <w:abstractNumId w:val="7"/>
  </w:num>
  <w:num w:numId="16">
    <w:abstractNumId w:val="5"/>
  </w:num>
  <w:num w:numId="17">
    <w:abstractNumId w:val="40"/>
  </w:num>
  <w:num w:numId="18">
    <w:abstractNumId w:val="37"/>
  </w:num>
  <w:num w:numId="19">
    <w:abstractNumId w:val="13"/>
  </w:num>
  <w:num w:numId="20">
    <w:abstractNumId w:val="27"/>
  </w:num>
  <w:num w:numId="21">
    <w:abstractNumId w:val="10"/>
  </w:num>
  <w:num w:numId="22">
    <w:abstractNumId w:val="9"/>
  </w:num>
  <w:num w:numId="23">
    <w:abstractNumId w:val="0"/>
  </w:num>
  <w:num w:numId="24">
    <w:abstractNumId w:val="17"/>
  </w:num>
  <w:num w:numId="25">
    <w:abstractNumId w:val="2"/>
  </w:num>
  <w:num w:numId="26">
    <w:abstractNumId w:val="19"/>
  </w:num>
  <w:num w:numId="27">
    <w:abstractNumId w:val="3"/>
  </w:num>
  <w:num w:numId="28">
    <w:abstractNumId w:val="22"/>
  </w:num>
  <w:num w:numId="29">
    <w:abstractNumId w:val="33"/>
  </w:num>
  <w:num w:numId="30">
    <w:abstractNumId w:val="26"/>
  </w:num>
  <w:num w:numId="31">
    <w:abstractNumId w:val="18"/>
  </w:num>
  <w:num w:numId="32">
    <w:abstractNumId w:val="24"/>
  </w:num>
  <w:num w:numId="33">
    <w:abstractNumId w:val="32"/>
  </w:num>
  <w:num w:numId="34">
    <w:abstractNumId w:val="4"/>
  </w:num>
  <w:num w:numId="35">
    <w:abstractNumId w:val="34"/>
  </w:num>
  <w:num w:numId="36">
    <w:abstractNumId w:val="29"/>
  </w:num>
  <w:num w:numId="37">
    <w:abstractNumId w:val="14"/>
  </w:num>
  <w:num w:numId="38">
    <w:abstractNumId w:val="36"/>
  </w:num>
  <w:num w:numId="39">
    <w:abstractNumId w:val="6"/>
  </w:num>
  <w:num w:numId="40">
    <w:abstractNumId w:val="8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B6"/>
    <w:rsid w:val="0000686E"/>
    <w:rsid w:val="00014074"/>
    <w:rsid w:val="00015589"/>
    <w:rsid w:val="00031B95"/>
    <w:rsid w:val="00046955"/>
    <w:rsid w:val="00077604"/>
    <w:rsid w:val="0008091F"/>
    <w:rsid w:val="00081124"/>
    <w:rsid w:val="00084E40"/>
    <w:rsid w:val="000907B6"/>
    <w:rsid w:val="00094944"/>
    <w:rsid w:val="00094A41"/>
    <w:rsid w:val="000B3C2A"/>
    <w:rsid w:val="000B4286"/>
    <w:rsid w:val="000B5725"/>
    <w:rsid w:val="000C1122"/>
    <w:rsid w:val="000C5B19"/>
    <w:rsid w:val="000E22C7"/>
    <w:rsid w:val="000F45C0"/>
    <w:rsid w:val="001312EF"/>
    <w:rsid w:val="00135979"/>
    <w:rsid w:val="001409EA"/>
    <w:rsid w:val="00170492"/>
    <w:rsid w:val="001A6EAC"/>
    <w:rsid w:val="001C037C"/>
    <w:rsid w:val="001E24C9"/>
    <w:rsid w:val="002111E8"/>
    <w:rsid w:val="002323F8"/>
    <w:rsid w:val="00260660"/>
    <w:rsid w:val="002608B4"/>
    <w:rsid w:val="00260BFE"/>
    <w:rsid w:val="00290834"/>
    <w:rsid w:val="002A44FA"/>
    <w:rsid w:val="002C08F5"/>
    <w:rsid w:val="002C1EFD"/>
    <w:rsid w:val="002C26B6"/>
    <w:rsid w:val="002C4C96"/>
    <w:rsid w:val="002D4BBD"/>
    <w:rsid w:val="002D4EFB"/>
    <w:rsid w:val="002E27A4"/>
    <w:rsid w:val="002F202A"/>
    <w:rsid w:val="003001B7"/>
    <w:rsid w:val="003127F6"/>
    <w:rsid w:val="0031610B"/>
    <w:rsid w:val="00330513"/>
    <w:rsid w:val="00336AE3"/>
    <w:rsid w:val="00362765"/>
    <w:rsid w:val="0036580A"/>
    <w:rsid w:val="003B4437"/>
    <w:rsid w:val="003B5B5D"/>
    <w:rsid w:val="003C455B"/>
    <w:rsid w:val="003D1D1E"/>
    <w:rsid w:val="003E2D7D"/>
    <w:rsid w:val="003E6548"/>
    <w:rsid w:val="003F5DA9"/>
    <w:rsid w:val="00432526"/>
    <w:rsid w:val="00465115"/>
    <w:rsid w:val="00481219"/>
    <w:rsid w:val="004813EB"/>
    <w:rsid w:val="004852D1"/>
    <w:rsid w:val="004A1D6B"/>
    <w:rsid w:val="004C1E48"/>
    <w:rsid w:val="004C627D"/>
    <w:rsid w:val="004F0036"/>
    <w:rsid w:val="004F66CB"/>
    <w:rsid w:val="005119CF"/>
    <w:rsid w:val="00524D5D"/>
    <w:rsid w:val="00556552"/>
    <w:rsid w:val="00556B3D"/>
    <w:rsid w:val="00557F4E"/>
    <w:rsid w:val="005603E8"/>
    <w:rsid w:val="005966A4"/>
    <w:rsid w:val="005C1C89"/>
    <w:rsid w:val="005C2FAD"/>
    <w:rsid w:val="005F217A"/>
    <w:rsid w:val="006171E6"/>
    <w:rsid w:val="0062278E"/>
    <w:rsid w:val="0066123B"/>
    <w:rsid w:val="00677826"/>
    <w:rsid w:val="00687DDB"/>
    <w:rsid w:val="00697CEA"/>
    <w:rsid w:val="006A061B"/>
    <w:rsid w:val="006B291D"/>
    <w:rsid w:val="006B5587"/>
    <w:rsid w:val="006B6EE2"/>
    <w:rsid w:val="006D235C"/>
    <w:rsid w:val="006D44F9"/>
    <w:rsid w:val="006E4FED"/>
    <w:rsid w:val="006F7BE3"/>
    <w:rsid w:val="00713805"/>
    <w:rsid w:val="00714A67"/>
    <w:rsid w:val="00755CEF"/>
    <w:rsid w:val="007970F7"/>
    <w:rsid w:val="007A5F4D"/>
    <w:rsid w:val="007B7C31"/>
    <w:rsid w:val="007C41E3"/>
    <w:rsid w:val="007C44F1"/>
    <w:rsid w:val="007D0729"/>
    <w:rsid w:val="007D5545"/>
    <w:rsid w:val="007E41E3"/>
    <w:rsid w:val="007F56BA"/>
    <w:rsid w:val="00806071"/>
    <w:rsid w:val="00810CFF"/>
    <w:rsid w:val="008245F6"/>
    <w:rsid w:val="008308FF"/>
    <w:rsid w:val="00875A16"/>
    <w:rsid w:val="00887BDB"/>
    <w:rsid w:val="008A2653"/>
    <w:rsid w:val="008D54F0"/>
    <w:rsid w:val="008E39B5"/>
    <w:rsid w:val="008F2839"/>
    <w:rsid w:val="008F7CBA"/>
    <w:rsid w:val="009073FD"/>
    <w:rsid w:val="0092451B"/>
    <w:rsid w:val="00931D54"/>
    <w:rsid w:val="009333DE"/>
    <w:rsid w:val="00936358"/>
    <w:rsid w:val="0095409A"/>
    <w:rsid w:val="00965F75"/>
    <w:rsid w:val="009673EA"/>
    <w:rsid w:val="009836BF"/>
    <w:rsid w:val="009A4EA4"/>
    <w:rsid w:val="009A57F7"/>
    <w:rsid w:val="009C1C90"/>
    <w:rsid w:val="009E2651"/>
    <w:rsid w:val="009E4C92"/>
    <w:rsid w:val="009F4CAF"/>
    <w:rsid w:val="00A340C0"/>
    <w:rsid w:val="00A7496F"/>
    <w:rsid w:val="00A85D7B"/>
    <w:rsid w:val="00A917BF"/>
    <w:rsid w:val="00AA2162"/>
    <w:rsid w:val="00AB2FB3"/>
    <w:rsid w:val="00AC69F7"/>
    <w:rsid w:val="00AD56BD"/>
    <w:rsid w:val="00B11598"/>
    <w:rsid w:val="00B16FE4"/>
    <w:rsid w:val="00B31439"/>
    <w:rsid w:val="00B51CB8"/>
    <w:rsid w:val="00B5348B"/>
    <w:rsid w:val="00B82FBF"/>
    <w:rsid w:val="00B855BB"/>
    <w:rsid w:val="00B87717"/>
    <w:rsid w:val="00B9001E"/>
    <w:rsid w:val="00B930B2"/>
    <w:rsid w:val="00B933CE"/>
    <w:rsid w:val="00BA1C92"/>
    <w:rsid w:val="00BA36F9"/>
    <w:rsid w:val="00BA5872"/>
    <w:rsid w:val="00BB1B3C"/>
    <w:rsid w:val="00BB23CB"/>
    <w:rsid w:val="00BC2FC7"/>
    <w:rsid w:val="00BC7233"/>
    <w:rsid w:val="00BC7494"/>
    <w:rsid w:val="00BD4DD6"/>
    <w:rsid w:val="00BE0A18"/>
    <w:rsid w:val="00C02B81"/>
    <w:rsid w:val="00C16DB6"/>
    <w:rsid w:val="00C22D34"/>
    <w:rsid w:val="00C2720E"/>
    <w:rsid w:val="00C34093"/>
    <w:rsid w:val="00C37DC3"/>
    <w:rsid w:val="00C47595"/>
    <w:rsid w:val="00C5269F"/>
    <w:rsid w:val="00C5650F"/>
    <w:rsid w:val="00C615C7"/>
    <w:rsid w:val="00C73F56"/>
    <w:rsid w:val="00C83D60"/>
    <w:rsid w:val="00C84310"/>
    <w:rsid w:val="00C91498"/>
    <w:rsid w:val="00CA040C"/>
    <w:rsid w:val="00CD3E61"/>
    <w:rsid w:val="00D0411B"/>
    <w:rsid w:val="00D04CDE"/>
    <w:rsid w:val="00D11DBC"/>
    <w:rsid w:val="00D20B4D"/>
    <w:rsid w:val="00D25DFA"/>
    <w:rsid w:val="00D26E92"/>
    <w:rsid w:val="00D32554"/>
    <w:rsid w:val="00D41919"/>
    <w:rsid w:val="00D46C65"/>
    <w:rsid w:val="00D56CBE"/>
    <w:rsid w:val="00D73F2E"/>
    <w:rsid w:val="00D82EAF"/>
    <w:rsid w:val="00D863DD"/>
    <w:rsid w:val="00D875F5"/>
    <w:rsid w:val="00DA3062"/>
    <w:rsid w:val="00DA5F4D"/>
    <w:rsid w:val="00DC0334"/>
    <w:rsid w:val="00DC085D"/>
    <w:rsid w:val="00DD01DD"/>
    <w:rsid w:val="00DD6C70"/>
    <w:rsid w:val="00DE0E93"/>
    <w:rsid w:val="00DE4141"/>
    <w:rsid w:val="00DF2815"/>
    <w:rsid w:val="00DF2C30"/>
    <w:rsid w:val="00E04053"/>
    <w:rsid w:val="00E20F36"/>
    <w:rsid w:val="00E21874"/>
    <w:rsid w:val="00E46949"/>
    <w:rsid w:val="00E67C90"/>
    <w:rsid w:val="00E76464"/>
    <w:rsid w:val="00E81CB1"/>
    <w:rsid w:val="00E93B45"/>
    <w:rsid w:val="00E97CBB"/>
    <w:rsid w:val="00EA5AA8"/>
    <w:rsid w:val="00EB11A3"/>
    <w:rsid w:val="00ED5A62"/>
    <w:rsid w:val="00F040A0"/>
    <w:rsid w:val="00F050D3"/>
    <w:rsid w:val="00F45CE9"/>
    <w:rsid w:val="00F53E4D"/>
    <w:rsid w:val="00F65291"/>
    <w:rsid w:val="00F7672D"/>
    <w:rsid w:val="00FA7F69"/>
    <w:rsid w:val="00FC7E47"/>
    <w:rsid w:val="00FD052E"/>
    <w:rsid w:val="00FD37C6"/>
    <w:rsid w:val="00FD47D6"/>
    <w:rsid w:val="00FD6AC7"/>
    <w:rsid w:val="00FD71E1"/>
    <w:rsid w:val="00FE6A82"/>
    <w:rsid w:val="00FE7AF6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AC"/>
  </w:style>
  <w:style w:type="paragraph" w:styleId="1">
    <w:name w:val="heading 1"/>
    <w:basedOn w:val="a"/>
    <w:next w:val="a"/>
    <w:link w:val="10"/>
    <w:uiPriority w:val="9"/>
    <w:qFormat/>
    <w:rsid w:val="001C03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7595"/>
    <w:pPr>
      <w:keepNext/>
      <w:keepLines/>
      <w:spacing w:before="200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1C03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907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725"/>
    <w:pPr>
      <w:ind w:left="720"/>
      <w:contextualSpacing/>
    </w:pPr>
  </w:style>
  <w:style w:type="table" w:styleId="a4">
    <w:name w:val="Table Grid"/>
    <w:basedOn w:val="a1"/>
    <w:uiPriority w:val="39"/>
    <w:rsid w:val="00FF6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C69F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9EA"/>
    <w:rPr>
      <w:rFonts w:ascii="Tahoma" w:hAnsi="Tahoma" w:cs="Tahoma"/>
      <w:sz w:val="16"/>
      <w:szCs w:val="16"/>
    </w:rPr>
  </w:style>
  <w:style w:type="character" w:styleId="a8">
    <w:name w:val="Subtle Emphasis"/>
    <w:basedOn w:val="a0"/>
    <w:uiPriority w:val="19"/>
    <w:qFormat/>
    <w:rsid w:val="002C1EFD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1C03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0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907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C47595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C47595"/>
    <w:rPr>
      <w:rFonts w:ascii="Times New Roman" w:eastAsia="Times New Roman" w:hAnsi="Times New Roman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47595"/>
  </w:style>
  <w:style w:type="paragraph" w:styleId="aa">
    <w:name w:val="header"/>
    <w:basedOn w:val="a"/>
    <w:link w:val="ab"/>
    <w:uiPriority w:val="99"/>
    <w:unhideWhenUsed/>
    <w:rsid w:val="00C47595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C47595"/>
    <w:rPr>
      <w:rFonts w:ascii="Times New Roman" w:eastAsia="Times New Roman" w:hAnsi="Times New Roman" w:cs="Times New Roman"/>
      <w:lang w:val="en-US"/>
    </w:rPr>
  </w:style>
  <w:style w:type="paragraph" w:styleId="ac">
    <w:name w:val="Normal Indent"/>
    <w:basedOn w:val="a"/>
    <w:uiPriority w:val="99"/>
    <w:unhideWhenUsed/>
    <w:rsid w:val="00C47595"/>
    <w:pPr>
      <w:ind w:left="720"/>
    </w:pPr>
    <w:rPr>
      <w:rFonts w:ascii="Times New Roman" w:eastAsia="Times New Roman" w:hAnsi="Times New Roman" w:cs="Times New Roman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C47595"/>
    <w:pPr>
      <w:numPr>
        <w:ilvl w:val="1"/>
      </w:numPr>
      <w:ind w:left="86"/>
    </w:pPr>
    <w:rPr>
      <w:rFonts w:ascii="Times New Roman" w:eastAsia="Times New Roman" w:hAnsi="Times New Roman" w:cs="Times New Roman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C47595"/>
    <w:rPr>
      <w:rFonts w:ascii="Times New Roman" w:eastAsia="Times New Roman" w:hAnsi="Times New Roman" w:cs="Times New Roman"/>
      <w:lang w:val="en-US"/>
    </w:rPr>
  </w:style>
  <w:style w:type="paragraph" w:customStyle="1" w:styleId="12">
    <w:name w:val="Название1"/>
    <w:basedOn w:val="a"/>
    <w:next w:val="a"/>
    <w:uiPriority w:val="10"/>
    <w:qFormat/>
    <w:rsid w:val="00C47595"/>
    <w:pPr>
      <w:pBdr>
        <w:bottom w:val="single" w:sz="8" w:space="4" w:color="5B9BD5"/>
      </w:pBdr>
      <w:spacing w:after="30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af">
    <w:name w:val="Название Знак"/>
    <w:basedOn w:val="a0"/>
    <w:link w:val="af0"/>
    <w:uiPriority w:val="10"/>
    <w:rsid w:val="00C47595"/>
    <w:rPr>
      <w:rFonts w:ascii="Times New Roman" w:eastAsia="Times New Roman" w:hAnsi="Times New Roman" w:cs="Times New Roman"/>
    </w:rPr>
  </w:style>
  <w:style w:type="character" w:styleId="af1">
    <w:name w:val="Emphasis"/>
    <w:basedOn w:val="a0"/>
    <w:uiPriority w:val="20"/>
    <w:qFormat/>
    <w:rsid w:val="00C47595"/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4"/>
    <w:uiPriority w:val="59"/>
    <w:rsid w:val="00C47595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semiHidden/>
    <w:unhideWhenUsed/>
    <w:qFormat/>
    <w:rsid w:val="00C47595"/>
    <w:pPr>
      <w:spacing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isclaimer">
    <w:name w:val="disclaimer"/>
    <w:basedOn w:val="a"/>
    <w:rsid w:val="00C47595"/>
    <w:pPr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DocDefaults">
    <w:name w:val="DocDefaults"/>
    <w:rsid w:val="00C47595"/>
    <w:rPr>
      <w:lang w:val="en-US"/>
    </w:rPr>
  </w:style>
  <w:style w:type="paragraph" w:styleId="af0">
    <w:name w:val="Title"/>
    <w:basedOn w:val="a"/>
    <w:next w:val="a"/>
    <w:link w:val="af"/>
    <w:uiPriority w:val="10"/>
    <w:qFormat/>
    <w:rsid w:val="00C47595"/>
    <w:pPr>
      <w:spacing w:after="0" w:line="240" w:lineRule="auto"/>
      <w:contextualSpacing/>
    </w:pPr>
    <w:rPr>
      <w:rFonts w:ascii="Times New Roman" w:eastAsia="Times New Roman" w:hAnsi="Times New Roman" w:cs="Times New Roman"/>
    </w:rPr>
  </w:style>
  <w:style w:type="character" w:customStyle="1" w:styleId="14">
    <w:name w:val="Название Знак1"/>
    <w:basedOn w:val="a0"/>
    <w:uiPriority w:val="10"/>
    <w:rsid w:val="00C47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1">
    <w:name w:val="Нет списка2"/>
    <w:next w:val="a2"/>
    <w:uiPriority w:val="99"/>
    <w:semiHidden/>
    <w:unhideWhenUsed/>
    <w:rsid w:val="00C47595"/>
  </w:style>
  <w:style w:type="table" w:customStyle="1" w:styleId="22">
    <w:name w:val="Сетка таблицы2"/>
    <w:basedOn w:val="a1"/>
    <w:next w:val="a4"/>
    <w:uiPriority w:val="59"/>
    <w:rsid w:val="00C47595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56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EAC"/>
  </w:style>
  <w:style w:type="paragraph" w:styleId="1">
    <w:name w:val="heading 1"/>
    <w:basedOn w:val="a"/>
    <w:next w:val="a"/>
    <w:link w:val="10"/>
    <w:uiPriority w:val="9"/>
    <w:qFormat/>
    <w:rsid w:val="001C03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7595"/>
    <w:pPr>
      <w:keepNext/>
      <w:keepLines/>
      <w:spacing w:before="200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1C03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907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725"/>
    <w:pPr>
      <w:ind w:left="720"/>
      <w:contextualSpacing/>
    </w:pPr>
  </w:style>
  <w:style w:type="table" w:styleId="a4">
    <w:name w:val="Table Grid"/>
    <w:basedOn w:val="a1"/>
    <w:uiPriority w:val="39"/>
    <w:rsid w:val="00FF6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C69F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9EA"/>
    <w:rPr>
      <w:rFonts w:ascii="Tahoma" w:hAnsi="Tahoma" w:cs="Tahoma"/>
      <w:sz w:val="16"/>
      <w:szCs w:val="16"/>
    </w:rPr>
  </w:style>
  <w:style w:type="character" w:styleId="a8">
    <w:name w:val="Subtle Emphasis"/>
    <w:basedOn w:val="a0"/>
    <w:uiPriority w:val="19"/>
    <w:qFormat/>
    <w:rsid w:val="002C1EFD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1C03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0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907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C47595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C47595"/>
    <w:rPr>
      <w:rFonts w:ascii="Times New Roman" w:eastAsia="Times New Roman" w:hAnsi="Times New Roman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47595"/>
  </w:style>
  <w:style w:type="paragraph" w:styleId="aa">
    <w:name w:val="header"/>
    <w:basedOn w:val="a"/>
    <w:link w:val="ab"/>
    <w:uiPriority w:val="99"/>
    <w:unhideWhenUsed/>
    <w:rsid w:val="00C47595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C47595"/>
    <w:rPr>
      <w:rFonts w:ascii="Times New Roman" w:eastAsia="Times New Roman" w:hAnsi="Times New Roman" w:cs="Times New Roman"/>
      <w:lang w:val="en-US"/>
    </w:rPr>
  </w:style>
  <w:style w:type="paragraph" w:styleId="ac">
    <w:name w:val="Normal Indent"/>
    <w:basedOn w:val="a"/>
    <w:uiPriority w:val="99"/>
    <w:unhideWhenUsed/>
    <w:rsid w:val="00C47595"/>
    <w:pPr>
      <w:ind w:left="720"/>
    </w:pPr>
    <w:rPr>
      <w:rFonts w:ascii="Times New Roman" w:eastAsia="Times New Roman" w:hAnsi="Times New Roman" w:cs="Times New Roman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C47595"/>
    <w:pPr>
      <w:numPr>
        <w:ilvl w:val="1"/>
      </w:numPr>
      <w:ind w:left="86"/>
    </w:pPr>
    <w:rPr>
      <w:rFonts w:ascii="Times New Roman" w:eastAsia="Times New Roman" w:hAnsi="Times New Roman" w:cs="Times New Roman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C47595"/>
    <w:rPr>
      <w:rFonts w:ascii="Times New Roman" w:eastAsia="Times New Roman" w:hAnsi="Times New Roman" w:cs="Times New Roman"/>
      <w:lang w:val="en-US"/>
    </w:rPr>
  </w:style>
  <w:style w:type="paragraph" w:customStyle="1" w:styleId="12">
    <w:name w:val="Название1"/>
    <w:basedOn w:val="a"/>
    <w:next w:val="a"/>
    <w:uiPriority w:val="10"/>
    <w:qFormat/>
    <w:rsid w:val="00C47595"/>
    <w:pPr>
      <w:pBdr>
        <w:bottom w:val="single" w:sz="8" w:space="4" w:color="5B9BD5"/>
      </w:pBdr>
      <w:spacing w:after="30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af">
    <w:name w:val="Название Знак"/>
    <w:basedOn w:val="a0"/>
    <w:link w:val="af0"/>
    <w:uiPriority w:val="10"/>
    <w:rsid w:val="00C47595"/>
    <w:rPr>
      <w:rFonts w:ascii="Times New Roman" w:eastAsia="Times New Roman" w:hAnsi="Times New Roman" w:cs="Times New Roman"/>
    </w:rPr>
  </w:style>
  <w:style w:type="character" w:styleId="af1">
    <w:name w:val="Emphasis"/>
    <w:basedOn w:val="a0"/>
    <w:uiPriority w:val="20"/>
    <w:qFormat/>
    <w:rsid w:val="00C47595"/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4"/>
    <w:uiPriority w:val="59"/>
    <w:rsid w:val="00C47595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semiHidden/>
    <w:unhideWhenUsed/>
    <w:qFormat/>
    <w:rsid w:val="00C47595"/>
    <w:pPr>
      <w:spacing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isclaimer">
    <w:name w:val="disclaimer"/>
    <w:basedOn w:val="a"/>
    <w:rsid w:val="00C47595"/>
    <w:pPr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DocDefaults">
    <w:name w:val="DocDefaults"/>
    <w:rsid w:val="00C47595"/>
    <w:rPr>
      <w:lang w:val="en-US"/>
    </w:rPr>
  </w:style>
  <w:style w:type="paragraph" w:styleId="af0">
    <w:name w:val="Title"/>
    <w:basedOn w:val="a"/>
    <w:next w:val="a"/>
    <w:link w:val="af"/>
    <w:uiPriority w:val="10"/>
    <w:qFormat/>
    <w:rsid w:val="00C47595"/>
    <w:pPr>
      <w:spacing w:after="0" w:line="240" w:lineRule="auto"/>
      <w:contextualSpacing/>
    </w:pPr>
    <w:rPr>
      <w:rFonts w:ascii="Times New Roman" w:eastAsia="Times New Roman" w:hAnsi="Times New Roman" w:cs="Times New Roman"/>
    </w:rPr>
  </w:style>
  <w:style w:type="character" w:customStyle="1" w:styleId="14">
    <w:name w:val="Название Знак1"/>
    <w:basedOn w:val="a0"/>
    <w:uiPriority w:val="10"/>
    <w:rsid w:val="00C47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1">
    <w:name w:val="Нет списка2"/>
    <w:next w:val="a2"/>
    <w:uiPriority w:val="99"/>
    <w:semiHidden/>
    <w:unhideWhenUsed/>
    <w:rsid w:val="00C47595"/>
  </w:style>
  <w:style w:type="table" w:customStyle="1" w:styleId="22">
    <w:name w:val="Сетка таблицы2"/>
    <w:basedOn w:val="a1"/>
    <w:next w:val="a4"/>
    <w:uiPriority w:val="59"/>
    <w:rsid w:val="00C47595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56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rrd.kz/page/read/Perspektivnye_plany_i_ciklogrammy_obrazc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186E7-E631-49C0-ABB5-5FAD9F5B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31</Pages>
  <Words>5499</Words>
  <Characters>31347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Леново</cp:lastModifiedBy>
  <cp:revision>29</cp:revision>
  <cp:lastPrinted>2025-03-03T06:18:00Z</cp:lastPrinted>
  <dcterms:created xsi:type="dcterms:W3CDTF">2023-04-13T05:19:00Z</dcterms:created>
  <dcterms:modified xsi:type="dcterms:W3CDTF">2025-03-03T06:22:00Z</dcterms:modified>
</cp:coreProperties>
</file>